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C0" w:rsidRDefault="00965CCD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965CCD">
        <w:rPr>
          <w:rFonts w:cstheme="minorHAnsi"/>
          <w:sz w:val="20"/>
          <w:szCs w:val="20"/>
          <w:lang w:val="ru-RU"/>
        </w:rPr>
        <w:drawing>
          <wp:anchor distT="0" distB="0" distL="114300" distR="114300" simplePos="0" relativeHeight="251660288" behindDoc="0" locked="0" layoutInCell="1" allowOverlap="1" wp14:anchorId="7A82D9A6" wp14:editId="08E4A58D">
            <wp:simplePos x="0" y="0"/>
            <wp:positionH relativeFrom="column">
              <wp:posOffset>-230223</wp:posOffset>
            </wp:positionH>
            <wp:positionV relativeFrom="paragraph">
              <wp:posOffset>-866775</wp:posOffset>
            </wp:positionV>
            <wp:extent cx="2540000" cy="1028700"/>
            <wp:effectExtent l="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5CC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4A4EA" wp14:editId="09379075">
                <wp:simplePos x="0" y="0"/>
                <wp:positionH relativeFrom="column">
                  <wp:posOffset>1495425</wp:posOffset>
                </wp:positionH>
                <wp:positionV relativeFrom="paragraph">
                  <wp:posOffset>-808481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5CCD" w:rsidRDefault="00965CCD" w:rsidP="00965CC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5CCD" w:rsidRDefault="00965CCD" w:rsidP="00965CC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4A4EA" id="组合 4" o:spid="_x0000_s1026" style="position:absolute;left:0;text-align:left;margin-left:117.75pt;margin-top:-63.6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965CCD" w:rsidRDefault="00965CCD" w:rsidP="00965CC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65CCD" w:rsidRDefault="00965CCD" w:rsidP="00965CC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31C0" w:rsidRPr="00965CCD" w:rsidRDefault="0045676C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45676C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45676C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45676C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511 </w:t>
      </w:r>
      <w:r w:rsidR="00965CCD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СВЕРХБЫСТРОЕ ПРОЗРАЧНОЕ ПОКРЫТИЕ</w:t>
      </w:r>
      <w:r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(ЛАК)</w:t>
      </w:r>
      <w:bookmarkStart w:id="0" w:name="_GoBack"/>
      <w:bookmarkEnd w:id="0"/>
    </w:p>
    <w:p w:rsidR="007731C0" w:rsidRPr="00965CCD" w:rsidRDefault="00965CCD">
      <w:pPr>
        <w:spacing w:line="500" w:lineRule="exact"/>
        <w:ind w:left="1430" w:hangingChars="650" w:hanging="1430"/>
        <w:rPr>
          <w:rFonts w:cstheme="minorHAnsi"/>
          <w:sz w:val="22"/>
        </w:rPr>
      </w:pPr>
      <w:r>
        <w:rPr>
          <w:rFonts w:cstheme="minorHAnsi"/>
          <w:sz w:val="22"/>
          <w:lang w:val="ru-RU"/>
        </w:rPr>
        <w:t>ОПИСАНИЕ</w:t>
      </w:r>
      <w:r w:rsidR="0045676C" w:rsidRPr="00965CCD">
        <w:rPr>
          <w:rFonts w:cstheme="minorHAnsi"/>
          <w:sz w:val="22"/>
        </w:rPr>
        <w:t xml:space="preserve"> </w:t>
      </w:r>
    </w:p>
    <w:p w:rsidR="007731C0" w:rsidRDefault="0045676C" w:rsidP="00965CCD">
      <w:pPr>
        <w:spacing w:line="240" w:lineRule="exact"/>
        <w:ind w:left="140" w:hangingChars="70" w:hanging="140"/>
        <w:rPr>
          <w:rStyle w:val="anegp0gi0b9av8jahpyh"/>
          <w:lang w:val="ru-RU"/>
        </w:rPr>
      </w:pPr>
      <w:r w:rsidRPr="00965CCD">
        <w:rPr>
          <w:rFonts w:cstheme="minorHAnsi"/>
          <w:sz w:val="20"/>
          <w:szCs w:val="20"/>
          <w:lang w:val="ru-RU"/>
        </w:rPr>
        <w:t xml:space="preserve">- </w:t>
      </w:r>
      <w:r w:rsidR="00965CCD">
        <w:rPr>
          <w:rStyle w:val="anegp0gi0b9av8jahpyh"/>
        </w:rPr>
        <w:t>KYD</w:t>
      </w:r>
      <w:r w:rsidR="00965CCD" w:rsidRPr="00965CCD">
        <w:rPr>
          <w:rStyle w:val="anegp0gi0b9av8jahpyh"/>
          <w:lang w:val="ru-RU"/>
        </w:rPr>
        <w:t>-7511</w:t>
      </w:r>
      <w:r w:rsidR="00965CCD" w:rsidRPr="00965CCD">
        <w:rPr>
          <w:lang w:val="ru-RU"/>
        </w:rPr>
        <w:t xml:space="preserve"> - </w:t>
      </w:r>
      <w:r w:rsidR="00965CCD" w:rsidRPr="00965CCD">
        <w:rPr>
          <w:rStyle w:val="anegp0gi0b9av8jahpyh"/>
          <w:lang w:val="ru-RU"/>
        </w:rPr>
        <w:t>это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двухкомпонентное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быстросохнущее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прозрачное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покрытие,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специально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разработанное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для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небольших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ремонтных</w:t>
      </w:r>
      <w:r w:rsidR="00965CCD" w:rsidRPr="00965CCD">
        <w:rPr>
          <w:lang w:val="ru-RU"/>
        </w:rPr>
        <w:t xml:space="preserve"> работ</w:t>
      </w:r>
      <w:r w:rsidR="00965CCD" w:rsidRPr="00965CCD">
        <w:rPr>
          <w:rStyle w:val="anegp0gi0b9av8jahpyh"/>
          <w:lang w:val="ru-RU"/>
        </w:rPr>
        <w:t>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идеально</w:t>
      </w:r>
      <w:r w:rsidR="00965CCD" w:rsidRPr="00965CCD">
        <w:rPr>
          <w:lang w:val="ru-RU"/>
        </w:rPr>
        <w:t xml:space="preserve"> подходящее </w:t>
      </w:r>
      <w:r w:rsidR="00965CCD" w:rsidRPr="00965CCD">
        <w:rPr>
          <w:rStyle w:val="anegp0gi0b9av8jahpyh"/>
          <w:lang w:val="ru-RU"/>
        </w:rPr>
        <w:t>для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точечного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ремонта.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Это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высокопроизводительный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продукт,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благодаря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своим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специфическим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характеристикам</w:t>
      </w:r>
      <w:r w:rsidR="00965CCD" w:rsidRPr="00965CCD">
        <w:rPr>
          <w:lang w:val="ru-RU"/>
        </w:rPr>
        <w:t xml:space="preserve">, </w:t>
      </w:r>
      <w:r w:rsidR="00965CCD" w:rsidRPr="00965CCD">
        <w:rPr>
          <w:rStyle w:val="anegp0gi0b9av8jahpyh"/>
          <w:lang w:val="ru-RU"/>
        </w:rPr>
        <w:t>который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обеспечивает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экономию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продукта,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энергии,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использования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оборудования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и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рабочей</w:t>
      </w:r>
      <w:r w:rsidR="00965CCD" w:rsidRPr="00965CCD">
        <w:rPr>
          <w:lang w:val="ru-RU"/>
        </w:rPr>
        <w:t xml:space="preserve"> силы, </w:t>
      </w:r>
      <w:r w:rsidR="00965CCD" w:rsidRPr="00965CCD">
        <w:rPr>
          <w:rStyle w:val="anegp0gi0b9av8jahpyh"/>
          <w:lang w:val="ru-RU"/>
        </w:rPr>
        <w:t>а</w:t>
      </w:r>
      <w:r w:rsidR="00965CCD" w:rsidRPr="00965CCD">
        <w:rPr>
          <w:lang w:val="ru-RU"/>
        </w:rPr>
        <w:t xml:space="preserve"> также </w:t>
      </w:r>
      <w:r w:rsidR="00965CCD" w:rsidRPr="00965CCD">
        <w:rPr>
          <w:rStyle w:val="anegp0gi0b9av8jahpyh"/>
          <w:lang w:val="ru-RU"/>
        </w:rPr>
        <w:t>быстрое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обслуживание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клиентов.</w:t>
      </w:r>
    </w:p>
    <w:p w:rsidR="00965CCD" w:rsidRPr="00965CCD" w:rsidRDefault="00965CCD" w:rsidP="00965CCD">
      <w:pPr>
        <w:spacing w:line="240" w:lineRule="exact"/>
        <w:ind w:left="140" w:hangingChars="70" w:hanging="140"/>
        <w:rPr>
          <w:rFonts w:cstheme="minorHAnsi"/>
          <w:sz w:val="20"/>
          <w:szCs w:val="20"/>
          <w:lang w:val="ru-RU"/>
        </w:rPr>
      </w:pPr>
    </w:p>
    <w:p w:rsidR="007731C0" w:rsidRPr="00965CCD" w:rsidRDefault="00965CCD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bookmarkStart w:id="1" w:name="OLE_LINK1"/>
      <w:r w:rsidRPr="00965CCD">
        <w:rPr>
          <w:rFonts w:cstheme="minorHAnsi" w:hint="eastAsia"/>
          <w:sz w:val="22"/>
          <w:lang w:val="ru-RU"/>
        </w:rPr>
        <w:t>ОСНОВА</w:t>
      </w:r>
    </w:p>
    <w:p w:rsidR="00965CCD" w:rsidRDefault="0045676C" w:rsidP="00965CCD">
      <w:pPr>
        <w:spacing w:line="240" w:lineRule="exact"/>
        <w:ind w:left="132" w:hangingChars="60" w:hanging="132"/>
        <w:rPr>
          <w:rStyle w:val="anegp0gi0b9av8jahpyh"/>
          <w:lang w:val="ru-RU"/>
        </w:rPr>
      </w:pPr>
      <w:r w:rsidRPr="00965CCD">
        <w:rPr>
          <w:rFonts w:cstheme="minorHAnsi" w:hint="eastAsia"/>
          <w:sz w:val="22"/>
          <w:lang w:val="ru-RU"/>
        </w:rPr>
        <w:t>-</w:t>
      </w:r>
      <w:bookmarkEnd w:id="1"/>
      <w:r w:rsidR="00965CCD" w:rsidRPr="00965CCD">
        <w:rPr>
          <w:rStyle w:val="a3"/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Подходит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для</w:t>
      </w:r>
      <w:r w:rsidR="00965CCD" w:rsidRPr="00965CCD">
        <w:rPr>
          <w:lang w:val="ru-RU"/>
        </w:rPr>
        <w:t xml:space="preserve"> окрашивания </w:t>
      </w:r>
      <w:r w:rsidR="00965CCD" w:rsidRPr="00965CCD">
        <w:rPr>
          <w:rStyle w:val="anegp0gi0b9av8jahpyh"/>
          <w:lang w:val="ru-RU"/>
        </w:rPr>
        <w:t>однотонных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поверхностей</w:t>
      </w:r>
      <w:r w:rsidR="00965CCD" w:rsidRPr="00965CCD">
        <w:rPr>
          <w:lang w:val="ru-RU"/>
        </w:rPr>
        <w:t xml:space="preserve"> </w:t>
      </w:r>
      <w:r w:rsidR="00965CCD" w:rsidRPr="00965CCD">
        <w:rPr>
          <w:lang w:val="ru-RU"/>
        </w:rPr>
        <w:t xml:space="preserve">1K </w:t>
      </w:r>
      <w:proofErr w:type="spellStart"/>
      <w:r w:rsidR="00965CCD" w:rsidRPr="00965CCD">
        <w:rPr>
          <w:lang w:val="ru-RU"/>
        </w:rPr>
        <w:t>solid</w:t>
      </w:r>
      <w:proofErr w:type="spellEnd"/>
      <w:r w:rsidR="00965CCD" w:rsidRPr="00965CCD">
        <w:rPr>
          <w:lang w:val="ru-RU"/>
        </w:rPr>
        <w:t xml:space="preserve"> </w:t>
      </w:r>
      <w:proofErr w:type="spellStart"/>
      <w:r w:rsidR="00965CCD" w:rsidRPr="00965CCD">
        <w:rPr>
          <w:lang w:val="ru-RU"/>
        </w:rPr>
        <w:t>color</w:t>
      </w:r>
      <w:proofErr w:type="spellEnd"/>
      <w:r w:rsidR="00965CCD" w:rsidRPr="00965CCD">
        <w:rPr>
          <w:rStyle w:val="anegp0gi0b9av8jahpyh"/>
          <w:lang w:val="ru-RU"/>
        </w:rPr>
        <w:t>,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готовых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панелей</w:t>
      </w:r>
      <w:r w:rsidR="00965CCD" w:rsidRPr="00965CCD">
        <w:rPr>
          <w:lang w:val="ru-RU"/>
        </w:rPr>
        <w:t xml:space="preserve"> </w:t>
      </w:r>
      <w:r w:rsidR="00965CCD">
        <w:rPr>
          <w:rStyle w:val="anegp0gi0b9av8jahpyh"/>
        </w:rPr>
        <w:t>OEM</w:t>
      </w:r>
      <w:r w:rsidR="00965CCD" w:rsidRPr="00965CCD">
        <w:rPr>
          <w:lang w:val="ru-RU"/>
        </w:rPr>
        <w:t xml:space="preserve">-производителей </w:t>
      </w:r>
      <w:r w:rsidR="00965CCD" w:rsidRPr="00965CCD">
        <w:rPr>
          <w:rStyle w:val="anegp0gi0b9av8jahpyh"/>
          <w:lang w:val="ru-RU"/>
        </w:rPr>
        <w:t>и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работ</w:t>
      </w:r>
      <w:r w:rsidR="00965CCD" w:rsidRPr="00965CCD">
        <w:rPr>
          <w:lang w:val="ru-RU"/>
        </w:rPr>
        <w:t xml:space="preserve"> по </w:t>
      </w:r>
      <w:r w:rsidR="00965CCD" w:rsidRPr="00965CCD">
        <w:rPr>
          <w:rStyle w:val="anegp0gi0b9av8jahpyh"/>
          <w:lang w:val="ru-RU"/>
        </w:rPr>
        <w:t>перекраске</w:t>
      </w:r>
      <w:r w:rsidR="00965CCD" w:rsidRPr="00965CCD">
        <w:rPr>
          <w:lang w:val="ru-RU"/>
        </w:rPr>
        <w:t xml:space="preserve"> </w:t>
      </w:r>
      <w:r w:rsidR="00965CCD" w:rsidRPr="00965CCD">
        <w:rPr>
          <w:rStyle w:val="anegp0gi0b9av8jahpyh"/>
          <w:lang w:val="ru-RU"/>
        </w:rPr>
        <w:t>автомобилей.</w:t>
      </w:r>
    </w:p>
    <w:p w:rsidR="00965CCD" w:rsidRDefault="00965CCD" w:rsidP="00965CCD">
      <w:pPr>
        <w:spacing w:line="240" w:lineRule="exact"/>
        <w:ind w:left="144" w:hangingChars="60" w:hanging="144"/>
        <w:rPr>
          <w:rStyle w:val="anegp0gi0b9av8jahpyh"/>
          <w:lang w:val="ru-RU"/>
        </w:rPr>
      </w:pPr>
    </w:p>
    <w:p w:rsidR="007731C0" w:rsidRDefault="00965CCD" w:rsidP="00965CCD">
      <w:pPr>
        <w:spacing w:line="240" w:lineRule="exact"/>
        <w:ind w:left="144" w:hangingChars="60" w:hanging="144"/>
        <w:rPr>
          <w:rStyle w:val="anegp0gi0b9av8jahpyh"/>
          <w:lang w:val="ru-RU"/>
        </w:rPr>
      </w:pPr>
      <w:r w:rsidRPr="00965CCD">
        <w:rPr>
          <w:rStyle w:val="anegp0gi0b9av8jahpyh"/>
          <w:lang w:val="ru-RU"/>
        </w:rPr>
        <w:t>ПОДГОТОВКА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ПОВЕРХНОСТИ</w:t>
      </w:r>
      <w:r w:rsidRPr="00965CCD">
        <w:rPr>
          <w:rStyle w:val="anegp0gi0b9av8jahpyh"/>
          <w:lang w:val="ru-RU"/>
        </w:rPr>
        <w:br/>
      </w:r>
      <w:r w:rsidRPr="00965CCD">
        <w:rPr>
          <w:rStyle w:val="anegp0gi0b9av8jahpyh"/>
          <w:lang w:val="ru-RU"/>
        </w:rPr>
        <w:t>Удалите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воск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другие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загрязнения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с</w:t>
      </w:r>
      <w:r w:rsidRPr="00965CCD">
        <w:rPr>
          <w:lang w:val="ru-RU"/>
        </w:rPr>
        <w:t xml:space="preserve"> помощью </w:t>
      </w:r>
      <w:proofErr w:type="spellStart"/>
      <w:r w:rsidRPr="00965CCD">
        <w:rPr>
          <w:rStyle w:val="anegp0gi0b9av8jahpyh"/>
          <w:lang w:val="ru-RU"/>
        </w:rPr>
        <w:t>обезжиривателя</w:t>
      </w:r>
      <w:proofErr w:type="spellEnd"/>
      <w:r w:rsidRPr="00965CCD">
        <w:rPr>
          <w:rStyle w:val="anegp0gi0b9av8jahpyh"/>
          <w:lang w:val="ru-RU"/>
        </w:rPr>
        <w:t>.</w:t>
      </w:r>
    </w:p>
    <w:p w:rsidR="00965CCD" w:rsidRPr="00965CCD" w:rsidRDefault="00965CCD" w:rsidP="00965CCD">
      <w:pPr>
        <w:spacing w:line="240" w:lineRule="exact"/>
        <w:ind w:left="120" w:hangingChars="60" w:hanging="120"/>
        <w:rPr>
          <w:rFonts w:cstheme="minorHAnsi"/>
          <w:sz w:val="20"/>
          <w:szCs w:val="20"/>
          <w:lang w:val="ru-RU"/>
        </w:rPr>
      </w:pPr>
    </w:p>
    <w:p w:rsidR="007731C0" w:rsidRDefault="00965CCD">
      <w:pPr>
        <w:spacing w:line="240" w:lineRule="exact"/>
        <w:rPr>
          <w:rFonts w:cstheme="minorHAnsi"/>
          <w:sz w:val="22"/>
        </w:rPr>
      </w:pPr>
      <w:r>
        <w:t xml:space="preserve">СООТНОШЕНИЕ КОМПОНЕНТОВ ДЛЯ </w:t>
      </w:r>
      <w:r>
        <w:rPr>
          <w:rStyle w:val="anegp0gi0b9av8jahpyh"/>
        </w:rPr>
        <w:t>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2410"/>
      </w:tblGrid>
      <w:tr w:rsidR="007731C0">
        <w:trPr>
          <w:trHeight w:hRule="exact" w:val="624"/>
        </w:trPr>
        <w:tc>
          <w:tcPr>
            <w:tcW w:w="4673" w:type="dxa"/>
          </w:tcPr>
          <w:p w:rsidR="007731C0" w:rsidRDefault="0045676C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9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5" o:title=""/>
                </v:shape>
                <o:OLEObject Type="Embed" ProgID="CorelDraw.Graphic.19" ShapeID="_x0000_i1025" DrawAspect="Content" ObjectID="_1815832698" r:id="rId6"/>
              </w:object>
            </w:r>
          </w:p>
        </w:tc>
        <w:tc>
          <w:tcPr>
            <w:tcW w:w="1134" w:type="dxa"/>
          </w:tcPr>
          <w:p w:rsidR="007731C0" w:rsidRDefault="0045676C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0" w:dyaOrig="585">
                <v:shape id="_x0000_i1026" type="#_x0000_t75" style="width:43.5pt;height:29.25pt" o:ole="">
                  <v:imagedata r:id="rId7" o:title=""/>
                </v:shape>
                <o:OLEObject Type="Embed" ProgID="CorelDraw.Graphic.19" ShapeID="_x0000_i1026" DrawAspect="Content" ObjectID="_1815832699" r:id="rId8"/>
              </w:object>
            </w:r>
          </w:p>
        </w:tc>
        <w:tc>
          <w:tcPr>
            <w:tcW w:w="2410" w:type="dxa"/>
          </w:tcPr>
          <w:p w:rsidR="007731C0" w:rsidRDefault="0045676C">
            <w:pPr>
              <w:spacing w:line="78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5" w:dyaOrig="600">
                <v:shape id="_x0000_i1027" type="#_x0000_t75" style="width:59.25pt;height:30pt" o:ole="">
                  <v:imagedata r:id="rId9" o:title=""/>
                </v:shape>
                <o:OLEObject Type="Embed" ProgID="CorelDraw.Graphic.19" ShapeID="_x0000_i1027" DrawAspect="Content" ObjectID="_1815832700" r:id="rId10"/>
              </w:object>
            </w:r>
          </w:p>
        </w:tc>
      </w:tr>
      <w:tr w:rsidR="007731C0" w:rsidRPr="00965CCD">
        <w:trPr>
          <w:trHeight w:val="1143"/>
        </w:trPr>
        <w:tc>
          <w:tcPr>
            <w:tcW w:w="4673" w:type="dxa"/>
          </w:tcPr>
          <w:p w:rsidR="007731C0" w:rsidRDefault="00965CCD">
            <w:pPr>
              <w:spacing w:line="240" w:lineRule="exact"/>
              <w:ind w:firstLineChars="500" w:firstLine="100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Лак</w:t>
            </w:r>
            <w:r w:rsidR="0045676C">
              <w:rPr>
                <w:rFonts w:cstheme="minorHAnsi"/>
                <w:sz w:val="20"/>
                <w:szCs w:val="20"/>
              </w:rPr>
              <w:t xml:space="preserve">: 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gramEnd"/>
            <w:r>
              <w:rPr>
                <w:rFonts w:cstheme="minorHAnsi"/>
                <w:sz w:val="20"/>
                <w:szCs w:val="20"/>
                <w:lang w:val="ru-RU"/>
              </w:rPr>
              <w:t xml:space="preserve">      Отвердитель:</w:t>
            </w:r>
            <w:r w:rsidR="0045676C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7731C0" w:rsidRDefault="0045676C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965CCD"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</w:p>
          <w:tbl>
            <w:tblPr>
              <w:tblStyle w:val="a7"/>
              <w:tblW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1265"/>
              <w:gridCol w:w="1144"/>
            </w:tblGrid>
            <w:tr w:rsidR="007731C0">
              <w:tc>
                <w:tcPr>
                  <w:tcW w:w="880" w:type="dxa"/>
                </w:tcPr>
                <w:p w:rsidR="007731C0" w:rsidRDefault="0045676C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&lt;18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65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511    </w:t>
                  </w:r>
                </w:p>
              </w:tc>
              <w:tc>
                <w:tcPr>
                  <w:tcW w:w="1144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KYD-101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7731C0">
              <w:tc>
                <w:tcPr>
                  <w:tcW w:w="880" w:type="dxa"/>
                </w:tcPr>
                <w:p w:rsidR="007731C0" w:rsidRDefault="0045676C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18-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28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65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511     </w:t>
                  </w:r>
                </w:p>
              </w:tc>
              <w:tc>
                <w:tcPr>
                  <w:tcW w:w="1144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KYD-102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7731C0">
              <w:tc>
                <w:tcPr>
                  <w:tcW w:w="880" w:type="dxa"/>
                </w:tcPr>
                <w:p w:rsidR="007731C0" w:rsidRDefault="0045676C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28-35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265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</w:t>
                  </w: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7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511     </w:t>
                  </w:r>
                </w:p>
              </w:tc>
              <w:tc>
                <w:tcPr>
                  <w:tcW w:w="1144" w:type="dxa"/>
                </w:tcPr>
                <w:p w:rsidR="007731C0" w:rsidRDefault="0045676C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KYD-103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7731C0" w:rsidRDefault="007731C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7731C0" w:rsidRPr="00965CCD" w:rsidRDefault="0045676C" w:rsidP="00965CCD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965CCD">
              <w:rPr>
                <w:rFonts w:cstheme="minorHAnsi"/>
                <w:sz w:val="20"/>
                <w:szCs w:val="20"/>
                <w:lang w:val="ru-RU"/>
              </w:rPr>
              <w:t>чаши</w:t>
            </w:r>
          </w:p>
        </w:tc>
        <w:tc>
          <w:tcPr>
            <w:tcW w:w="2410" w:type="dxa"/>
            <w:vAlign w:val="center"/>
          </w:tcPr>
          <w:p w:rsidR="007731C0" w:rsidRPr="00965CCD" w:rsidRDefault="00965CCD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65CCD">
              <w:rPr>
                <w:rStyle w:val="anegp0gi0b9av8jahpyh"/>
                <w:lang w:val="ru-RU"/>
              </w:rPr>
              <w:t>Смесь</w:t>
            </w:r>
            <w:r w:rsidRPr="00965CCD">
              <w:rPr>
                <w:lang w:val="ru-RU"/>
              </w:rPr>
              <w:t xml:space="preserve"> </w:t>
            </w:r>
            <w:r w:rsidRPr="00965CCD">
              <w:rPr>
                <w:rStyle w:val="anegp0gi0b9av8jahpyh"/>
                <w:lang w:val="ru-RU"/>
              </w:rPr>
              <w:t>должна</w:t>
            </w:r>
            <w:r w:rsidRPr="00965CCD">
              <w:rPr>
                <w:lang w:val="ru-RU"/>
              </w:rPr>
              <w:t xml:space="preserve"> </w:t>
            </w:r>
            <w:r w:rsidRPr="00965CCD">
              <w:rPr>
                <w:rStyle w:val="anegp0gi0b9av8jahpyh"/>
                <w:lang w:val="ru-RU"/>
              </w:rPr>
              <w:t>быть</w:t>
            </w:r>
            <w:r w:rsidRPr="00965CCD">
              <w:rPr>
                <w:lang w:val="ru-RU"/>
              </w:rPr>
              <w:t xml:space="preserve"> </w:t>
            </w:r>
            <w:r w:rsidRPr="00965CCD">
              <w:rPr>
                <w:rStyle w:val="anegp0gi0b9av8jahpyh"/>
                <w:lang w:val="ru-RU"/>
              </w:rPr>
              <w:t>израсходована</w:t>
            </w:r>
            <w:r w:rsidRPr="00965CCD">
              <w:rPr>
                <w:lang w:val="ru-RU"/>
              </w:rPr>
              <w:t xml:space="preserve"> в </w:t>
            </w:r>
            <w:r w:rsidRPr="00965CCD">
              <w:rPr>
                <w:rStyle w:val="anegp0gi0b9av8jahpyh"/>
                <w:lang w:val="ru-RU"/>
              </w:rPr>
              <w:t>течение</w:t>
            </w:r>
            <w:r w:rsidRPr="00965CCD">
              <w:rPr>
                <w:lang w:val="ru-RU"/>
              </w:rPr>
              <w:t xml:space="preserve"> </w:t>
            </w:r>
            <w:r w:rsidRPr="00965CCD">
              <w:rPr>
                <w:rStyle w:val="anegp0gi0b9av8jahpyh"/>
                <w:lang w:val="ru-RU"/>
              </w:rPr>
              <w:t>1</w:t>
            </w:r>
            <w:r w:rsidRPr="00965CCD">
              <w:rPr>
                <w:lang w:val="ru-RU"/>
              </w:rPr>
              <w:t xml:space="preserve"> </w:t>
            </w:r>
            <w:r w:rsidRPr="00965CCD">
              <w:rPr>
                <w:rStyle w:val="anegp0gi0b9av8jahpyh"/>
                <w:lang w:val="ru-RU"/>
              </w:rPr>
              <w:t>часа</w:t>
            </w:r>
          </w:p>
        </w:tc>
      </w:tr>
    </w:tbl>
    <w:p w:rsidR="007731C0" w:rsidRPr="00965CCD" w:rsidRDefault="007731C0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7731C0" w:rsidRPr="00965CCD" w:rsidRDefault="00965CC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 xml:space="preserve">СПОСОБ НАНЕСЕНИЯ </w:t>
      </w:r>
      <w:r w:rsidR="0045676C">
        <w:rPr>
          <w:rFonts w:cstheme="minorHAnsi"/>
          <w:sz w:val="22"/>
        </w:rPr>
        <w:t xml:space="preserve">                             </w:t>
      </w:r>
      <w:r>
        <w:rPr>
          <w:rFonts w:cstheme="minorHAnsi"/>
          <w:sz w:val="22"/>
          <w:lang w:val="ru-RU"/>
        </w:rPr>
        <w:t>ВРЕМЯ СУШКИ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276"/>
        <w:gridCol w:w="1276"/>
      </w:tblGrid>
      <w:tr w:rsidR="007731C0">
        <w:trPr>
          <w:trHeight w:hRule="exact" w:val="624"/>
        </w:trPr>
        <w:tc>
          <w:tcPr>
            <w:tcW w:w="709" w:type="dxa"/>
          </w:tcPr>
          <w:p w:rsidR="007731C0" w:rsidRDefault="007731C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731C0" w:rsidRDefault="0045676C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5" w:dyaOrig="585">
                <v:shape id="_x0000_i1028" type="#_x0000_t75" style="width:27.75pt;height:29.25pt" o:ole="">
                  <v:imagedata r:id="rId11" o:title=""/>
                </v:shape>
                <o:OLEObject Type="Embed" ProgID="CorelDraw.Graphic.19" ShapeID="_x0000_i1028" DrawAspect="Content" ObjectID="_1815832701" r:id="rId12"/>
              </w:object>
            </w:r>
          </w:p>
        </w:tc>
        <w:tc>
          <w:tcPr>
            <w:tcW w:w="850" w:type="dxa"/>
          </w:tcPr>
          <w:p w:rsidR="007731C0" w:rsidRDefault="0045676C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0" w:dyaOrig="600">
                <v:shape id="_x0000_i1029" type="#_x0000_t75" style="width:30pt;height:30pt" o:ole="">
                  <v:imagedata r:id="rId13" o:title=""/>
                </v:shape>
                <o:OLEObject Type="Embed" ProgID="CorelDraw.Graphic.19" ShapeID="_x0000_i1029" DrawAspect="Content" ObjectID="_1815832702" r:id="rId14"/>
              </w:object>
            </w:r>
          </w:p>
        </w:tc>
        <w:tc>
          <w:tcPr>
            <w:tcW w:w="1276" w:type="dxa"/>
          </w:tcPr>
          <w:p w:rsidR="007731C0" w:rsidRDefault="0045676C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55" w:dyaOrig="555">
                <v:shape id="_x0000_i1030" type="#_x0000_t75" style="width:27.75pt;height:27.75pt" o:ole="">
                  <v:imagedata r:id="rId15" o:title=""/>
                </v:shape>
                <o:OLEObject Type="Embed" ProgID="CorelDraw.Graphic.19" ShapeID="_x0000_i1030" DrawAspect="Content" ObjectID="_1815832703" r:id="rId16"/>
              </w:object>
            </w:r>
          </w:p>
        </w:tc>
        <w:tc>
          <w:tcPr>
            <w:tcW w:w="1276" w:type="dxa"/>
            <w:vAlign w:val="center"/>
          </w:tcPr>
          <w:p w:rsidR="007731C0" w:rsidRDefault="0045676C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65" w:dyaOrig="540">
                <v:shape id="_x0000_i1031" type="#_x0000_t75" style="width:38.25pt;height:27pt" o:ole="">
                  <v:imagedata r:id="rId17" o:title=""/>
                </v:shape>
                <o:OLEObject Type="Embed" ProgID="CorelDraw.Graphic.19" ShapeID="_x0000_i1031" DrawAspect="Content" ObjectID="_1815832704" r:id="rId18"/>
              </w:object>
            </w:r>
            <w:r>
              <w:t xml:space="preserve">    </w:t>
            </w:r>
          </w:p>
        </w:tc>
      </w:tr>
      <w:tr w:rsidR="007731C0">
        <w:trPr>
          <w:trHeight w:hRule="exact" w:val="624"/>
        </w:trPr>
        <w:tc>
          <w:tcPr>
            <w:tcW w:w="709" w:type="dxa"/>
          </w:tcPr>
          <w:p w:rsidR="007731C0" w:rsidRDefault="0045676C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2" type="#_x0000_t75" style="width:23.25pt;height:27.75pt" o:ole="">
                  <v:imagedata r:id="rId19" o:title=""/>
                </v:shape>
                <o:OLEObject Type="Embed" ProgID="CorelDraw.Graphic.19" ShapeID="_x0000_i1032" DrawAspect="Content" ObjectID="_1815832705" r:id="rId20"/>
              </w:object>
            </w:r>
          </w:p>
        </w:tc>
        <w:tc>
          <w:tcPr>
            <w:tcW w:w="851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2.0-2.5</w:t>
            </w:r>
          </w:p>
        </w:tc>
        <w:tc>
          <w:tcPr>
            <w:tcW w:w="1276" w:type="dxa"/>
            <w:vMerge w:val="restart"/>
            <w:vAlign w:val="center"/>
          </w:tcPr>
          <w:p w:rsidR="007731C0" w:rsidRDefault="00965CCD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anegp0gi0b9av8jahpyh"/>
              </w:rPr>
              <w:t>2-3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слоя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40-60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мкм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5676C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45676C">
              <w:rPr>
                <w:rFonts w:cstheme="minorHAnsi"/>
                <w:sz w:val="20"/>
                <w:szCs w:val="20"/>
                <w:lang w:val="ru-RU"/>
              </w:rPr>
              <w:t>flash-off</w:t>
            </w:r>
            <w:proofErr w:type="spellEnd"/>
            <w:r w:rsidRPr="0045676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676C">
              <w:rPr>
                <w:rFonts w:cstheme="minorHAnsi"/>
                <w:sz w:val="20"/>
                <w:szCs w:val="20"/>
                <w:lang w:val="ru-RU"/>
              </w:rPr>
              <w:t>time</w:t>
            </w:r>
            <w:proofErr w:type="spellEnd"/>
          </w:p>
          <w:p w:rsidR="007731C0" w:rsidRPr="0045676C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испаряется</w:t>
            </w:r>
          </w:p>
        </w:tc>
      </w:tr>
      <w:tr w:rsidR="007731C0">
        <w:trPr>
          <w:trHeight w:hRule="exact" w:val="624"/>
        </w:trPr>
        <w:tc>
          <w:tcPr>
            <w:tcW w:w="709" w:type="dxa"/>
          </w:tcPr>
          <w:p w:rsidR="007731C0" w:rsidRDefault="0045676C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5" w:dyaOrig="555">
                <v:shape id="_x0000_i1033" type="#_x0000_t75" style="width:23.25pt;height:27.75pt" o:ole="">
                  <v:imagedata r:id="rId21" o:title=""/>
                </v:shape>
                <o:OLEObject Type="Embed" ProgID="CorelDraw.Graphic.19" ShapeID="_x0000_i1033" DrawAspect="Content" ObjectID="_1815832706" r:id="rId22"/>
              </w:object>
            </w:r>
          </w:p>
        </w:tc>
        <w:tc>
          <w:tcPr>
            <w:tcW w:w="851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1276" w:type="dxa"/>
            <w:vMerge/>
            <w:vAlign w:val="center"/>
          </w:tcPr>
          <w:p w:rsidR="007731C0" w:rsidRDefault="007731C0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31C0" w:rsidRDefault="007731C0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811" w:tblpY="-186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077"/>
      </w:tblGrid>
      <w:tr w:rsidR="007731C0">
        <w:trPr>
          <w:trHeight w:hRule="exact" w:val="624"/>
        </w:trPr>
        <w:tc>
          <w:tcPr>
            <w:tcW w:w="988" w:type="dxa"/>
          </w:tcPr>
          <w:p w:rsidR="007731C0" w:rsidRDefault="007731C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731C0" w:rsidRDefault="0045676C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60" w:dyaOrig="600">
                <v:shape id="_x0000_i1034" type="#_x0000_t75" style="width:33pt;height:30pt" o:ole="">
                  <v:imagedata r:id="rId23" o:title=""/>
                </v:shape>
                <o:OLEObject Type="Embed" ProgID="CorelDraw.Graphic.19" ShapeID="_x0000_i1034" DrawAspect="Content" ObjectID="_1815832707" r:id="rId24"/>
              </w:object>
            </w:r>
          </w:p>
        </w:tc>
        <w:tc>
          <w:tcPr>
            <w:tcW w:w="1077" w:type="dxa"/>
          </w:tcPr>
          <w:p w:rsidR="007731C0" w:rsidRDefault="0045676C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15" w:dyaOrig="585">
                <v:shape id="_x0000_i1035" type="#_x0000_t75" style="width:30.75pt;height:29.25pt" o:ole="">
                  <v:imagedata r:id="rId25" o:title=""/>
                </v:shape>
                <o:OLEObject Type="Embed" ProgID="CorelDraw.Graphic.19" ShapeID="_x0000_i1035" DrawAspect="Content" ObjectID="_1815832708" r:id="rId26"/>
              </w:object>
            </w:r>
          </w:p>
        </w:tc>
      </w:tr>
      <w:tr w:rsidR="007731C0">
        <w:trPr>
          <w:trHeight w:hRule="exact" w:val="420"/>
        </w:trPr>
        <w:tc>
          <w:tcPr>
            <w:tcW w:w="988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5-10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30'</w:t>
            </w:r>
          </w:p>
        </w:tc>
        <w:tc>
          <w:tcPr>
            <w:tcW w:w="1077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3-5h</w:t>
            </w:r>
          </w:p>
        </w:tc>
      </w:tr>
      <w:tr w:rsidR="007731C0">
        <w:trPr>
          <w:trHeight w:hRule="exact" w:val="408"/>
        </w:trPr>
        <w:tc>
          <w:tcPr>
            <w:tcW w:w="988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20'</w:t>
            </w:r>
          </w:p>
        </w:tc>
        <w:tc>
          <w:tcPr>
            <w:tcW w:w="1077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60'</w:t>
            </w:r>
          </w:p>
        </w:tc>
      </w:tr>
      <w:tr w:rsidR="007731C0">
        <w:trPr>
          <w:trHeight w:hRule="exact" w:val="408"/>
        </w:trPr>
        <w:tc>
          <w:tcPr>
            <w:tcW w:w="988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5'</w:t>
            </w:r>
          </w:p>
        </w:tc>
        <w:tc>
          <w:tcPr>
            <w:tcW w:w="1077" w:type="dxa"/>
            <w:vAlign w:val="center"/>
          </w:tcPr>
          <w:p w:rsidR="007731C0" w:rsidRDefault="0045676C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10'</w:t>
            </w:r>
          </w:p>
        </w:tc>
      </w:tr>
    </w:tbl>
    <w:p w:rsidR="007731C0" w:rsidRDefault="007731C0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7731C0" w:rsidRPr="00965CCD" w:rsidRDefault="00965CC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7731C0" w:rsidRDefault="00965CCD">
      <w:pPr>
        <w:spacing w:line="240" w:lineRule="exact"/>
        <w:rPr>
          <w:rStyle w:val="anegp0gi0b9av8jahpyh"/>
          <w:lang w:val="ru-RU"/>
        </w:rPr>
      </w:pPr>
      <w:r w:rsidRPr="00965CCD">
        <w:rPr>
          <w:rStyle w:val="anegp0gi0b9av8jahpyh"/>
          <w:lang w:val="ru-RU"/>
        </w:rPr>
        <w:t>Повторное</w:t>
      </w:r>
      <w:r w:rsidRPr="00965CCD">
        <w:rPr>
          <w:lang w:val="ru-RU"/>
        </w:rPr>
        <w:t xml:space="preserve"> нанесение </w:t>
      </w:r>
      <w:r w:rsidRPr="00965CCD">
        <w:rPr>
          <w:rStyle w:val="anegp0gi0b9av8jahpyh"/>
          <w:lang w:val="ru-RU"/>
        </w:rPr>
        <w:t>покрытия: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Отшлифуйте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пораженный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участок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наждачной</w:t>
      </w:r>
      <w:r w:rsidRPr="00965CCD">
        <w:rPr>
          <w:lang w:val="ru-RU"/>
        </w:rPr>
        <w:t xml:space="preserve"> бумагой </w:t>
      </w:r>
      <w:r>
        <w:rPr>
          <w:rStyle w:val="anegp0gi0b9av8jahpyh"/>
        </w:rPr>
        <w:t>P</w:t>
      </w:r>
      <w:r w:rsidRPr="00965CCD">
        <w:rPr>
          <w:rStyle w:val="anegp0gi0b9av8jahpyh"/>
          <w:lang w:val="ru-RU"/>
        </w:rPr>
        <w:t>1500-</w:t>
      </w:r>
      <w:r>
        <w:rPr>
          <w:rStyle w:val="anegp0gi0b9av8jahpyh"/>
        </w:rPr>
        <w:t>P</w:t>
      </w:r>
      <w:r w:rsidRPr="00965CCD">
        <w:rPr>
          <w:rStyle w:val="anegp0gi0b9av8jahpyh"/>
          <w:lang w:val="ru-RU"/>
        </w:rPr>
        <w:t>3000</w:t>
      </w:r>
      <w:r w:rsidRPr="00965CCD">
        <w:rPr>
          <w:lang w:val="ru-RU"/>
        </w:rPr>
        <w:t xml:space="preserve"> там, </w:t>
      </w:r>
      <w:r w:rsidRPr="00965CCD">
        <w:rPr>
          <w:rStyle w:val="anegp0gi0b9av8jahpyh"/>
          <w:lang w:val="ru-RU"/>
        </w:rPr>
        <w:t>где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есть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частицы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или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потеки</w:t>
      </w:r>
      <w:r w:rsidRPr="00965CCD">
        <w:rPr>
          <w:lang w:val="ru-RU"/>
        </w:rPr>
        <w:t xml:space="preserve">, </w:t>
      </w:r>
      <w:r w:rsidRPr="00965CCD">
        <w:rPr>
          <w:rStyle w:val="anegp0gi0b9av8jahpyh"/>
          <w:lang w:val="ru-RU"/>
        </w:rPr>
        <w:t>после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тщательного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высыхания,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затем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отполируйте</w:t>
      </w:r>
      <w:r w:rsidRPr="00965CCD">
        <w:rPr>
          <w:lang w:val="ru-RU"/>
        </w:rPr>
        <w:t xml:space="preserve">, </w:t>
      </w:r>
      <w:r w:rsidRPr="00965CCD">
        <w:rPr>
          <w:rStyle w:val="anegp0gi0b9av8jahpyh"/>
          <w:lang w:val="ru-RU"/>
        </w:rPr>
        <w:t>чтобы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устранить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проблему.</w:t>
      </w:r>
    </w:p>
    <w:p w:rsidR="00965CCD" w:rsidRPr="00965CCD" w:rsidRDefault="00965CCD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7731C0" w:rsidRPr="00965CCD" w:rsidRDefault="00965CC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</w:t>
      </w:r>
    </w:p>
    <w:p w:rsidR="007731C0" w:rsidRDefault="00965CCD">
      <w:pPr>
        <w:spacing w:line="240" w:lineRule="exact"/>
        <w:rPr>
          <w:rStyle w:val="anegp0gi0b9av8jahpyh"/>
          <w:lang w:val="ru-RU"/>
        </w:rPr>
      </w:pPr>
      <w:r w:rsidRPr="00965CCD">
        <w:rPr>
          <w:rStyle w:val="anegp0gi0b9av8jahpyh"/>
          <w:lang w:val="ru-RU"/>
        </w:rPr>
        <w:t>Следуйте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инструкциям</w:t>
      </w:r>
      <w:r w:rsidRPr="00965CCD">
        <w:rPr>
          <w:lang w:val="ru-RU"/>
        </w:rPr>
        <w:t xml:space="preserve"> на </w:t>
      </w:r>
      <w:r w:rsidRPr="00965CCD">
        <w:rPr>
          <w:rStyle w:val="anegp0gi0b9av8jahpyh"/>
          <w:lang w:val="ru-RU"/>
        </w:rPr>
        <w:t>этикетке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продукта.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Для</w:t>
      </w:r>
      <w:r w:rsidRPr="00965CCD">
        <w:rPr>
          <w:lang w:val="ru-RU"/>
        </w:rPr>
        <w:t xml:space="preserve"> получения </w:t>
      </w:r>
      <w:r w:rsidRPr="00965CCD">
        <w:rPr>
          <w:rStyle w:val="anegp0gi0b9av8jahpyh"/>
          <w:lang w:val="ru-RU"/>
        </w:rPr>
        <w:t>дополнительной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информации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ознакомьтесь</w:t>
      </w:r>
      <w:r w:rsidRPr="00965CCD">
        <w:rPr>
          <w:lang w:val="ru-RU"/>
        </w:rPr>
        <w:t xml:space="preserve"> с </w:t>
      </w:r>
      <w:r w:rsidRPr="00965CCD">
        <w:rPr>
          <w:rStyle w:val="anegp0gi0b9av8jahpyh"/>
          <w:lang w:val="ru-RU"/>
        </w:rPr>
        <w:t>паспортами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безопасности.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Соответствует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требованиям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Национального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законодательства</w:t>
      </w:r>
      <w:r w:rsidRPr="00965CCD">
        <w:rPr>
          <w:lang w:val="ru-RU"/>
        </w:rPr>
        <w:t xml:space="preserve"> в области </w:t>
      </w:r>
      <w:r w:rsidRPr="00965CCD">
        <w:rPr>
          <w:rStyle w:val="anegp0gi0b9av8jahpyh"/>
          <w:lang w:val="ru-RU"/>
        </w:rPr>
        <w:t>охраны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здоровья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</w:t>
      </w:r>
      <w:r w:rsidRPr="00965CCD">
        <w:rPr>
          <w:lang w:val="ru-RU"/>
        </w:rPr>
        <w:t xml:space="preserve"> техники </w:t>
      </w:r>
      <w:r w:rsidRPr="00965CCD">
        <w:rPr>
          <w:rStyle w:val="anegp0gi0b9av8jahpyh"/>
          <w:lang w:val="ru-RU"/>
        </w:rPr>
        <w:t>безопасности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на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производстве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утилизации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отходов.</w:t>
      </w:r>
    </w:p>
    <w:p w:rsidR="00965CCD" w:rsidRPr="00965CCD" w:rsidRDefault="00965CCD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7731C0" w:rsidRPr="00965CCD" w:rsidRDefault="00965CCD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7731C0" w:rsidRDefault="00965CCD">
      <w:pPr>
        <w:spacing w:line="240" w:lineRule="exact"/>
        <w:rPr>
          <w:rStyle w:val="anegp0gi0b9av8jahpyh"/>
          <w:lang w:val="ru-RU"/>
        </w:rPr>
      </w:pPr>
      <w:r w:rsidRPr="00965CCD">
        <w:rPr>
          <w:rStyle w:val="anegp0gi0b9av8jahpyh"/>
          <w:lang w:val="ru-RU"/>
        </w:rPr>
        <w:t>Храните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продукт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в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проветриваемом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месте</w:t>
      </w:r>
      <w:r w:rsidRPr="00965CCD">
        <w:rPr>
          <w:lang w:val="ru-RU"/>
        </w:rPr>
        <w:t xml:space="preserve">, </w:t>
      </w:r>
      <w:r w:rsidRPr="00965CCD">
        <w:rPr>
          <w:rStyle w:val="anegp0gi0b9av8jahpyh"/>
          <w:lang w:val="ru-RU"/>
        </w:rPr>
        <w:t>вдали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от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прямых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солнечных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лучей.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Хранить</w:t>
      </w:r>
      <w:r w:rsidRPr="00965CCD">
        <w:rPr>
          <w:lang w:val="ru-RU"/>
        </w:rPr>
        <w:t xml:space="preserve"> при температуре </w:t>
      </w:r>
      <w:r w:rsidRPr="00965CCD">
        <w:rPr>
          <w:rStyle w:val="anegp0gi0b9av8jahpyh"/>
          <w:lang w:val="ru-RU"/>
        </w:rPr>
        <w:t>от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965CCD">
        <w:rPr>
          <w:lang w:val="ru-RU"/>
        </w:rPr>
        <w:t xml:space="preserve"> до </w:t>
      </w:r>
      <w:r w:rsidRPr="00965CCD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965CCD">
        <w:rPr>
          <w:rStyle w:val="anegp0gi0b9av8jahpyh"/>
          <w:lang w:val="ru-RU"/>
        </w:rPr>
        <w:t>.</w:t>
      </w:r>
      <w:r w:rsidRPr="00965CCD">
        <w:rPr>
          <w:lang w:val="ru-RU"/>
        </w:rPr>
        <w:t xml:space="preserve"> Хранить </w:t>
      </w:r>
      <w:r w:rsidRPr="00965CCD">
        <w:rPr>
          <w:rStyle w:val="anegp0gi0b9av8jahpyh"/>
          <w:lang w:val="ru-RU"/>
        </w:rPr>
        <w:t>в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закрытой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оригинальной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упаковке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2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года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с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даты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изготовления.</w:t>
      </w:r>
    </w:p>
    <w:p w:rsidR="00965CCD" w:rsidRPr="00965CCD" w:rsidRDefault="00965CCD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7731C0" w:rsidRPr="00965CCD" w:rsidRDefault="00965CCD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965CCD">
        <w:rPr>
          <w:rFonts w:cstheme="minorHAnsi" w:hint="eastAsia"/>
          <w:sz w:val="20"/>
          <w:szCs w:val="20"/>
          <w:lang w:val="ru-RU"/>
        </w:rPr>
        <w:t>УПАКОВКА</w:t>
      </w:r>
      <w:r w:rsidRPr="00965CCD">
        <w:rPr>
          <w:rFonts w:cstheme="minorHAnsi"/>
          <w:sz w:val="20"/>
          <w:szCs w:val="20"/>
          <w:lang w:val="ru-RU"/>
        </w:rPr>
        <w:br/>
      </w:r>
      <w:r w:rsidRPr="00965CCD">
        <w:rPr>
          <w:lang w:val="ru-RU"/>
        </w:rPr>
        <w:t xml:space="preserve">1 </w:t>
      </w:r>
      <w:r w:rsidRPr="00965CCD">
        <w:rPr>
          <w:rStyle w:val="anegp0gi0b9av8jahpyh"/>
          <w:lang w:val="ru-RU"/>
        </w:rPr>
        <w:t>Л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или</w:t>
      </w:r>
      <w:r>
        <w:rPr>
          <w:lang w:val="ru-RU"/>
        </w:rPr>
        <w:t xml:space="preserve"> 4 Л/</w:t>
      </w:r>
      <w:r w:rsidRPr="00965CCD">
        <w:rPr>
          <w:lang w:val="ru-RU"/>
        </w:rPr>
        <w:t xml:space="preserve"> </w:t>
      </w:r>
      <w:r w:rsidRPr="00965CCD">
        <w:rPr>
          <w:rStyle w:val="anegp0gi0b9av8jahpyh"/>
          <w:lang w:val="ru-RU"/>
        </w:rPr>
        <w:t>банк</w:t>
      </w:r>
      <w:r>
        <w:rPr>
          <w:rStyle w:val="anegp0gi0b9av8jahpyh"/>
          <w:lang w:val="ru-RU"/>
        </w:rPr>
        <w:t>а</w:t>
      </w:r>
      <w:r w:rsidRPr="00965CCD">
        <w:rPr>
          <w:rStyle w:val="anegp0gi0b9av8jahpyh"/>
          <w:lang w:val="ru-RU"/>
        </w:rPr>
        <w:t>.</w:t>
      </w:r>
    </w:p>
    <w:sectPr w:rsidR="007731C0" w:rsidRPr="00965CCD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cbac31c3-cd10-4dc1-86cc-21a625301688"/>
  </w:docVars>
  <w:rsids>
    <w:rsidRoot w:val="002C4B78"/>
    <w:rsid w:val="000204F4"/>
    <w:rsid w:val="000662E1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3026"/>
    <w:rsid w:val="002C4B78"/>
    <w:rsid w:val="002F1864"/>
    <w:rsid w:val="00305D4F"/>
    <w:rsid w:val="00330804"/>
    <w:rsid w:val="0036247D"/>
    <w:rsid w:val="00373CA6"/>
    <w:rsid w:val="003974F8"/>
    <w:rsid w:val="003B06D2"/>
    <w:rsid w:val="003B671A"/>
    <w:rsid w:val="003C649E"/>
    <w:rsid w:val="003D0FFE"/>
    <w:rsid w:val="00420FAC"/>
    <w:rsid w:val="0045676C"/>
    <w:rsid w:val="0047322B"/>
    <w:rsid w:val="004B0E1D"/>
    <w:rsid w:val="004B6368"/>
    <w:rsid w:val="004B772A"/>
    <w:rsid w:val="004E0F83"/>
    <w:rsid w:val="004E4E76"/>
    <w:rsid w:val="00511489"/>
    <w:rsid w:val="005314CB"/>
    <w:rsid w:val="005407D8"/>
    <w:rsid w:val="005449E2"/>
    <w:rsid w:val="005511F5"/>
    <w:rsid w:val="00563FCE"/>
    <w:rsid w:val="00571CDF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F25B4"/>
    <w:rsid w:val="006F6CBD"/>
    <w:rsid w:val="00725B5F"/>
    <w:rsid w:val="00760020"/>
    <w:rsid w:val="007731C0"/>
    <w:rsid w:val="007B46ED"/>
    <w:rsid w:val="007D4F9C"/>
    <w:rsid w:val="007E6793"/>
    <w:rsid w:val="00827E74"/>
    <w:rsid w:val="008A1AC0"/>
    <w:rsid w:val="008C23AB"/>
    <w:rsid w:val="008E570E"/>
    <w:rsid w:val="009009C3"/>
    <w:rsid w:val="00906FDB"/>
    <w:rsid w:val="009546FD"/>
    <w:rsid w:val="00965CC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C4295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706C5"/>
    <w:rsid w:val="00D7623E"/>
    <w:rsid w:val="00D779C9"/>
    <w:rsid w:val="00D80EE4"/>
    <w:rsid w:val="00DA3BDB"/>
    <w:rsid w:val="00DA6E83"/>
    <w:rsid w:val="00DC228B"/>
    <w:rsid w:val="00DD05B9"/>
    <w:rsid w:val="00E1623B"/>
    <w:rsid w:val="00E350E0"/>
    <w:rsid w:val="00E60F56"/>
    <w:rsid w:val="00E875C8"/>
    <w:rsid w:val="00EE53AD"/>
    <w:rsid w:val="00F04D15"/>
    <w:rsid w:val="00F148C8"/>
    <w:rsid w:val="00F15055"/>
    <w:rsid w:val="00F17D2F"/>
    <w:rsid w:val="00F248CE"/>
    <w:rsid w:val="00F259E8"/>
    <w:rsid w:val="00F30BB6"/>
    <w:rsid w:val="00F80146"/>
    <w:rsid w:val="00F8365A"/>
    <w:rsid w:val="00FE160E"/>
    <w:rsid w:val="00FE7625"/>
    <w:rsid w:val="00FF1896"/>
    <w:rsid w:val="2B7D7D2E"/>
    <w:rsid w:val="2E2C6701"/>
    <w:rsid w:val="33016EEC"/>
    <w:rsid w:val="40B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98BC9-A299-47B5-8342-76FCC4E9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character" w:customStyle="1" w:styleId="anegp0gi0b9av8jahpyh">
    <w:name w:val="anegp0gi0b9av8jahpyh"/>
    <w:basedOn w:val="a0"/>
    <w:rsid w:val="00965CCD"/>
  </w:style>
  <w:style w:type="paragraph" w:styleId="a9">
    <w:name w:val="Normal (Web)"/>
    <w:basedOn w:val="a"/>
    <w:uiPriority w:val="99"/>
    <w:semiHidden/>
    <w:unhideWhenUsed/>
    <w:rsid w:val="00965CC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63</cp:revision>
  <cp:lastPrinted>2022-03-23T03:33:00Z</cp:lastPrinted>
  <dcterms:created xsi:type="dcterms:W3CDTF">2021-08-17T06:22:00Z</dcterms:created>
  <dcterms:modified xsi:type="dcterms:W3CDTF">2025-08-04T14:12:00Z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F1E129FCCDC14EA38444DAA733BA2136</vt:lpwstr>
  </property>
</Properties>
</file>