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77" w:rsidRDefault="00CB5FF9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CB5FF9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-809625</wp:posOffset>
            </wp:positionV>
            <wp:extent cx="2324100" cy="901543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436" cy="92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FF9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5C2D8F" wp14:editId="1F80F7B6">
                <wp:simplePos x="0" y="0"/>
                <wp:positionH relativeFrom="column">
                  <wp:posOffset>1181100</wp:posOffset>
                </wp:positionH>
                <wp:positionV relativeFrom="paragraph">
                  <wp:posOffset>-828675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5FF9" w:rsidRDefault="00CB5FF9" w:rsidP="00CB5FF9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5FF9" w:rsidRDefault="00CB5FF9" w:rsidP="00CB5FF9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C2D8F" id="组合 4" o:spid="_x0000_s1026" style="position:absolute;left:0;text-align:left;margin-left:93pt;margin-top:-65.2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CB5FF9" w:rsidRDefault="00CB5FF9" w:rsidP="00CB5FF9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CB5FF9" w:rsidRDefault="00CB5FF9" w:rsidP="00CB5FF9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B77" w:rsidRPr="00CB5FF9" w:rsidRDefault="00F16995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bookmarkStart w:id="0" w:name="OLE_LINK2"/>
      <w:r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CB5FF9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CB5FF9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2000</w:t>
      </w:r>
      <w:bookmarkEnd w:id="0"/>
      <w:r w:rsidRPr="00CB5FF9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CB5FF9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ЛАК С ЗЕРКАЛЬНЫМ ЭФФЕКТОМ </w:t>
      </w:r>
    </w:p>
    <w:p w:rsidR="00103B77" w:rsidRDefault="00F16995">
      <w:pPr>
        <w:spacing w:line="500" w:lineRule="exact"/>
        <w:ind w:left="1430" w:hangingChars="650" w:hanging="1430"/>
        <w:rPr>
          <w:rFonts w:cstheme="minorHAnsi"/>
          <w:sz w:val="22"/>
        </w:rPr>
      </w:pPr>
      <w:r>
        <w:rPr>
          <w:rFonts w:cstheme="minorHAnsi"/>
          <w:sz w:val="22"/>
        </w:rPr>
        <w:t>DESCRIPTION</w:t>
      </w:r>
      <w:r>
        <w:rPr>
          <w:rFonts w:cstheme="minorHAnsi"/>
          <w:sz w:val="22"/>
        </w:rPr>
        <w:t xml:space="preserve"> </w:t>
      </w:r>
    </w:p>
    <w:p w:rsidR="00103B77" w:rsidRPr="00CB5FF9" w:rsidRDefault="00F16995">
      <w:pPr>
        <w:jc w:val="left"/>
        <w:rPr>
          <w:rFonts w:cstheme="minorHAnsi"/>
          <w:sz w:val="20"/>
          <w:szCs w:val="20"/>
          <w:lang w:val="ru-RU"/>
        </w:rPr>
      </w:pPr>
      <w:r w:rsidRPr="00CB5FF9">
        <w:rPr>
          <w:rFonts w:cstheme="minorHAnsi" w:hint="eastAsia"/>
          <w:sz w:val="20"/>
          <w:szCs w:val="20"/>
          <w:lang w:val="ru-RU"/>
        </w:rPr>
        <w:t xml:space="preserve">- </w:t>
      </w:r>
      <w:r>
        <w:rPr>
          <w:rFonts w:cstheme="minorHAnsi" w:hint="eastAsia"/>
          <w:sz w:val="20"/>
          <w:szCs w:val="20"/>
        </w:rPr>
        <w:t>KYD</w:t>
      </w:r>
      <w:r w:rsidRPr="00CB5FF9">
        <w:rPr>
          <w:rFonts w:cstheme="minorHAnsi" w:hint="eastAsia"/>
          <w:sz w:val="20"/>
          <w:szCs w:val="20"/>
          <w:lang w:val="ru-RU"/>
        </w:rPr>
        <w:t>-</w:t>
      </w:r>
      <w:r w:rsidR="00CB5FF9" w:rsidRPr="00CB5FF9">
        <w:rPr>
          <w:rFonts w:cstheme="minorHAnsi"/>
          <w:sz w:val="20"/>
          <w:szCs w:val="20"/>
          <w:lang w:val="ru-RU"/>
        </w:rPr>
        <w:t xml:space="preserve">2000 </w:t>
      </w:r>
      <w:r w:rsidR="00CB5FF9" w:rsidRPr="00CB5FF9">
        <w:rPr>
          <w:rStyle w:val="anegp0gi0b9av8jahpyh"/>
          <w:lang w:val="ru-RU"/>
        </w:rPr>
        <w:t>это</w:t>
      </w:r>
      <w:r w:rsidR="00CB5FF9" w:rsidRPr="00CB5FF9">
        <w:rPr>
          <w:lang w:val="ru-RU"/>
        </w:rPr>
        <w:t xml:space="preserve"> своего </w:t>
      </w:r>
      <w:r w:rsidR="00CB5FF9" w:rsidRPr="00CB5FF9">
        <w:rPr>
          <w:rStyle w:val="anegp0gi0b9av8jahpyh"/>
          <w:lang w:val="ru-RU"/>
        </w:rPr>
        <w:t>рода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универсальное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прозрачное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покрытие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с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зеркальным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эффектом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2</w:t>
      </w:r>
      <w:r w:rsidR="00CB5FF9">
        <w:rPr>
          <w:rStyle w:val="anegp0gi0b9av8jahpyh"/>
        </w:rPr>
        <w:t>K</w:t>
      </w:r>
      <w:r w:rsidR="00CB5FF9" w:rsidRPr="00CB5FF9">
        <w:rPr>
          <w:lang w:val="ru-RU"/>
        </w:rPr>
        <w:t xml:space="preserve">, обладающее </w:t>
      </w:r>
      <w:r w:rsidR="00CB5FF9" w:rsidRPr="00CB5FF9">
        <w:rPr>
          <w:rStyle w:val="anegp0gi0b9av8jahpyh"/>
          <w:lang w:val="ru-RU"/>
        </w:rPr>
        <w:t>хорошими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выравнивающими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свойствами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и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высоким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уровнем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блеска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для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обеспечения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превосходного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зеркального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эффекта.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Это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продукт</w:t>
      </w:r>
      <w:r w:rsidR="00CB5FF9" w:rsidRPr="00CB5FF9">
        <w:rPr>
          <w:lang w:val="ru-RU"/>
        </w:rPr>
        <w:t xml:space="preserve">, </w:t>
      </w:r>
      <w:r w:rsidR="00CB5FF9" w:rsidRPr="00CB5FF9">
        <w:rPr>
          <w:rStyle w:val="anegp0gi0b9av8jahpyh"/>
          <w:lang w:val="ru-RU"/>
        </w:rPr>
        <w:t>рекомендуемый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для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применения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заказчикам,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предъявляющим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высокие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требования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к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зеркальному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эффекту.</w:t>
      </w:r>
      <w:r w:rsidR="00CB5FF9">
        <w:rPr>
          <w:rStyle w:val="anegp0gi0b9av8jahpyh"/>
          <w:lang w:val="ru-RU"/>
        </w:rPr>
        <w:br/>
      </w:r>
    </w:p>
    <w:p w:rsidR="00103B77" w:rsidRPr="00CB5FF9" w:rsidRDefault="00CB5FF9">
      <w:pPr>
        <w:spacing w:line="240" w:lineRule="exact"/>
        <w:ind w:left="132" w:hangingChars="60" w:hanging="132"/>
        <w:rPr>
          <w:rFonts w:cstheme="minorHAnsi"/>
          <w:sz w:val="22"/>
          <w:lang w:val="ru-RU"/>
        </w:rPr>
      </w:pPr>
      <w:bookmarkStart w:id="1" w:name="OLE_LINK1"/>
      <w:r w:rsidRPr="00CB5FF9">
        <w:rPr>
          <w:rFonts w:cstheme="minorHAnsi" w:hint="eastAsia"/>
          <w:sz w:val="22"/>
          <w:lang w:val="ru-RU"/>
        </w:rPr>
        <w:t>ОСНОВА</w:t>
      </w:r>
    </w:p>
    <w:p w:rsidR="00103B77" w:rsidRPr="00CB5FF9" w:rsidRDefault="00F16995">
      <w:pPr>
        <w:spacing w:line="240" w:lineRule="exact"/>
        <w:ind w:left="132" w:hangingChars="60" w:hanging="132"/>
        <w:rPr>
          <w:rFonts w:cstheme="minorHAnsi"/>
          <w:sz w:val="20"/>
          <w:szCs w:val="20"/>
          <w:lang w:val="ru-RU"/>
        </w:rPr>
      </w:pPr>
      <w:r w:rsidRPr="00CB5FF9">
        <w:rPr>
          <w:rFonts w:cstheme="minorHAnsi" w:hint="eastAsia"/>
          <w:sz w:val="22"/>
          <w:lang w:val="ru-RU"/>
        </w:rPr>
        <w:t>-</w:t>
      </w:r>
      <w:r w:rsidR="00CB5FF9" w:rsidRPr="00CB5FF9">
        <w:rPr>
          <w:rStyle w:val="a3"/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Подходит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для</w:t>
      </w:r>
      <w:r w:rsidR="00CB5FF9" w:rsidRPr="00CB5FF9">
        <w:rPr>
          <w:lang w:val="ru-RU"/>
        </w:rPr>
        <w:t xml:space="preserve"> окрашивания </w:t>
      </w:r>
      <w:r w:rsidR="00CB5FF9" w:rsidRPr="00CB5FF9">
        <w:rPr>
          <w:rStyle w:val="anegp0gi0b9av8jahpyh"/>
          <w:lang w:val="ru-RU"/>
        </w:rPr>
        <w:t xml:space="preserve">1K </w:t>
      </w:r>
      <w:proofErr w:type="spellStart"/>
      <w:r w:rsidR="00CB5FF9" w:rsidRPr="00CB5FF9">
        <w:rPr>
          <w:rStyle w:val="anegp0gi0b9av8jahpyh"/>
          <w:lang w:val="ru-RU"/>
        </w:rPr>
        <w:t>solid</w:t>
      </w:r>
      <w:proofErr w:type="spellEnd"/>
      <w:r w:rsidR="00CB5FF9" w:rsidRPr="00CB5FF9">
        <w:rPr>
          <w:rStyle w:val="anegp0gi0b9av8jahpyh"/>
          <w:lang w:val="ru-RU"/>
        </w:rPr>
        <w:t xml:space="preserve"> </w:t>
      </w:r>
      <w:proofErr w:type="spellStart"/>
      <w:r w:rsidR="00CB5FF9" w:rsidRPr="00CB5FF9">
        <w:rPr>
          <w:rStyle w:val="anegp0gi0b9av8jahpyh"/>
          <w:lang w:val="ru-RU"/>
        </w:rPr>
        <w:t>color</w:t>
      </w:r>
      <w:proofErr w:type="spellEnd"/>
      <w:r w:rsidR="00CB5FF9" w:rsidRPr="00CB5FF9">
        <w:rPr>
          <w:rStyle w:val="anegp0gi0b9av8jahpyh"/>
          <w:lang w:val="ru-RU"/>
        </w:rPr>
        <w:t>,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готовых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панелей</w:t>
      </w:r>
      <w:r w:rsidR="00CB5FF9" w:rsidRPr="00CB5FF9">
        <w:rPr>
          <w:lang w:val="ru-RU"/>
        </w:rPr>
        <w:t xml:space="preserve"> </w:t>
      </w:r>
      <w:r w:rsidR="00CB5FF9">
        <w:rPr>
          <w:rStyle w:val="anegp0gi0b9av8jahpyh"/>
        </w:rPr>
        <w:t>OEM</w:t>
      </w:r>
      <w:r w:rsidR="00CB5FF9" w:rsidRPr="00CB5FF9">
        <w:rPr>
          <w:lang w:val="ru-RU"/>
        </w:rPr>
        <w:t xml:space="preserve">-производителей </w:t>
      </w:r>
      <w:r w:rsidR="00CB5FF9" w:rsidRPr="00CB5FF9">
        <w:rPr>
          <w:rStyle w:val="anegp0gi0b9av8jahpyh"/>
          <w:lang w:val="ru-RU"/>
        </w:rPr>
        <w:t>и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работ</w:t>
      </w:r>
      <w:r w:rsidR="00CB5FF9" w:rsidRPr="00CB5FF9">
        <w:rPr>
          <w:lang w:val="ru-RU"/>
        </w:rPr>
        <w:t xml:space="preserve"> по </w:t>
      </w:r>
      <w:r w:rsidR="00CB5FF9" w:rsidRPr="00CB5FF9">
        <w:rPr>
          <w:rStyle w:val="anegp0gi0b9av8jahpyh"/>
          <w:lang w:val="ru-RU"/>
        </w:rPr>
        <w:t>перекраске</w:t>
      </w:r>
      <w:r w:rsidR="00CB5FF9" w:rsidRPr="00CB5FF9">
        <w:rPr>
          <w:lang w:val="ru-RU"/>
        </w:rPr>
        <w:t xml:space="preserve"> </w:t>
      </w:r>
      <w:r w:rsidR="00CB5FF9" w:rsidRPr="00CB5FF9">
        <w:rPr>
          <w:rStyle w:val="anegp0gi0b9av8jahpyh"/>
          <w:lang w:val="ru-RU"/>
        </w:rPr>
        <w:t>автомобилей.</w:t>
      </w:r>
    </w:p>
    <w:bookmarkEnd w:id="1"/>
    <w:p w:rsidR="00103B77" w:rsidRPr="00CB5FF9" w:rsidRDefault="00103B77">
      <w:pPr>
        <w:jc w:val="left"/>
        <w:rPr>
          <w:rFonts w:cstheme="minorHAnsi"/>
          <w:sz w:val="20"/>
          <w:szCs w:val="20"/>
          <w:lang w:val="ru-RU"/>
        </w:rPr>
      </w:pPr>
    </w:p>
    <w:p w:rsidR="00103B77" w:rsidRPr="00CB5FF9" w:rsidRDefault="00CB5FF9">
      <w:pPr>
        <w:spacing w:line="24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ПОДГОТОВКАПОВЕРНОСТИ:</w:t>
      </w:r>
    </w:p>
    <w:p w:rsidR="00103B77" w:rsidRPr="00CB5FF9" w:rsidRDefault="00CB5FF9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CB5FF9">
        <w:rPr>
          <w:rStyle w:val="anegp0gi0b9av8jahpyh"/>
          <w:lang w:val="ru-RU"/>
        </w:rPr>
        <w:t>Удалите</w:t>
      </w:r>
      <w:r w:rsidRPr="00CB5FF9">
        <w:rPr>
          <w:lang w:val="ru-RU"/>
        </w:rPr>
        <w:t xml:space="preserve"> </w:t>
      </w:r>
      <w:r w:rsidRPr="00CB5FF9">
        <w:rPr>
          <w:rStyle w:val="anegp0gi0b9av8jahpyh"/>
          <w:lang w:val="ru-RU"/>
        </w:rPr>
        <w:t>воск</w:t>
      </w:r>
      <w:r w:rsidRPr="00CB5FF9">
        <w:rPr>
          <w:lang w:val="ru-RU"/>
        </w:rPr>
        <w:t xml:space="preserve"> </w:t>
      </w:r>
      <w:r w:rsidRPr="00CB5FF9">
        <w:rPr>
          <w:rStyle w:val="anegp0gi0b9av8jahpyh"/>
          <w:lang w:val="ru-RU"/>
        </w:rPr>
        <w:t>и</w:t>
      </w:r>
      <w:r w:rsidRPr="00CB5FF9">
        <w:rPr>
          <w:lang w:val="ru-RU"/>
        </w:rPr>
        <w:t xml:space="preserve"> </w:t>
      </w:r>
      <w:r w:rsidRPr="00CB5FF9">
        <w:rPr>
          <w:rStyle w:val="anegp0gi0b9av8jahpyh"/>
          <w:lang w:val="ru-RU"/>
        </w:rPr>
        <w:t>другие</w:t>
      </w:r>
      <w:r w:rsidRPr="00CB5FF9">
        <w:rPr>
          <w:lang w:val="ru-RU"/>
        </w:rPr>
        <w:t xml:space="preserve"> </w:t>
      </w:r>
      <w:r w:rsidRPr="00CB5FF9">
        <w:rPr>
          <w:rStyle w:val="anegp0gi0b9av8jahpyh"/>
          <w:lang w:val="ru-RU"/>
        </w:rPr>
        <w:t>загрязнения</w:t>
      </w:r>
      <w:r w:rsidRPr="00CB5FF9">
        <w:rPr>
          <w:lang w:val="ru-RU"/>
        </w:rPr>
        <w:t xml:space="preserve"> </w:t>
      </w:r>
      <w:r w:rsidRPr="00CB5FF9">
        <w:rPr>
          <w:rStyle w:val="anegp0gi0b9av8jahpyh"/>
          <w:lang w:val="ru-RU"/>
        </w:rPr>
        <w:t>с</w:t>
      </w:r>
      <w:r w:rsidRPr="00CB5FF9">
        <w:rPr>
          <w:lang w:val="ru-RU"/>
        </w:rPr>
        <w:t xml:space="preserve"> помощью </w:t>
      </w:r>
      <w:proofErr w:type="spellStart"/>
      <w:r w:rsidRPr="00CB5FF9">
        <w:rPr>
          <w:rStyle w:val="anegp0gi0b9av8jahpyh"/>
          <w:lang w:val="ru-RU"/>
        </w:rPr>
        <w:t>обезжиривателя</w:t>
      </w:r>
      <w:proofErr w:type="spellEnd"/>
      <w:r w:rsidRPr="00CB5FF9">
        <w:rPr>
          <w:rStyle w:val="anegp0gi0b9av8jahpyh"/>
          <w:lang w:val="ru-RU"/>
        </w:rPr>
        <w:t>.</w:t>
      </w:r>
      <w:r>
        <w:rPr>
          <w:rStyle w:val="anegp0gi0b9av8jahpyh"/>
          <w:lang w:val="ru-RU"/>
        </w:rPr>
        <w:br/>
      </w:r>
    </w:p>
    <w:p w:rsidR="00103B77" w:rsidRPr="00CB5FF9" w:rsidRDefault="00CB5FF9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ПРОПОРЦИИ</w:t>
      </w:r>
      <w:r w:rsidR="00F16995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7"/>
        <w:gridCol w:w="2150"/>
        <w:gridCol w:w="2410"/>
      </w:tblGrid>
      <w:tr w:rsidR="00103B77">
        <w:trPr>
          <w:trHeight w:hRule="exact" w:val="624"/>
        </w:trPr>
        <w:tc>
          <w:tcPr>
            <w:tcW w:w="3657" w:type="dxa"/>
          </w:tcPr>
          <w:p w:rsidR="00103B77" w:rsidRDefault="00F16995">
            <w:pPr>
              <w:spacing w:line="760" w:lineRule="exact"/>
              <w:ind w:leftChars="710" w:left="1704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88" w:dyaOrig="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pt" o:ole="">
                  <v:imagedata r:id="rId6" o:title=""/>
                </v:shape>
                <o:OLEObject Type="Embed" ProgID="CorelDraw.Graphic.19" ShapeID="_x0000_i1025" DrawAspect="Content" ObjectID="_1815828060" r:id="rId7"/>
              </w:object>
            </w:r>
          </w:p>
        </w:tc>
        <w:tc>
          <w:tcPr>
            <w:tcW w:w="2150" w:type="dxa"/>
          </w:tcPr>
          <w:p w:rsidR="00103B77" w:rsidRDefault="00F16995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1" w:dyaOrig="586">
                <v:shape id="_x0000_i1026" type="#_x0000_t75" style="width:43.5pt;height:29.25pt" o:ole="">
                  <v:imagedata r:id="rId8" o:title=""/>
                </v:shape>
                <o:OLEObject Type="Embed" ProgID="CorelDraw.Graphic.19" ShapeID="_x0000_i1026" DrawAspect="Content" ObjectID="_1815828061" r:id="rId9"/>
              </w:object>
            </w:r>
          </w:p>
        </w:tc>
        <w:tc>
          <w:tcPr>
            <w:tcW w:w="2410" w:type="dxa"/>
          </w:tcPr>
          <w:p w:rsidR="00103B77" w:rsidRDefault="00F16995">
            <w:pPr>
              <w:spacing w:line="78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9" w:dyaOrig="603">
                <v:shape id="_x0000_i1027" type="#_x0000_t75" style="width:59.25pt;height:30pt" o:ole="">
                  <v:imagedata r:id="rId10" o:title=""/>
                </v:shape>
                <o:OLEObject Type="Embed" ProgID="CorelDraw.Graphic.19" ShapeID="_x0000_i1027" DrawAspect="Content" ObjectID="_1815828062" r:id="rId11"/>
              </w:object>
            </w:r>
          </w:p>
        </w:tc>
      </w:tr>
      <w:tr w:rsidR="00103B77" w:rsidRPr="00CB5FF9">
        <w:trPr>
          <w:trHeight w:val="1407"/>
        </w:trPr>
        <w:tc>
          <w:tcPr>
            <w:tcW w:w="3657" w:type="dxa"/>
          </w:tcPr>
          <w:p w:rsidR="00103B77" w:rsidRDefault="00CB5FF9">
            <w:pPr>
              <w:spacing w:line="240" w:lineRule="exact"/>
              <w:ind w:firstLineChars="500" w:firstLine="100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ru-RU"/>
              </w:rPr>
              <w:t>Лак</w:t>
            </w:r>
            <w:r w:rsidR="00F16995">
              <w:rPr>
                <w:rFonts w:cstheme="minorHAnsi"/>
                <w:sz w:val="20"/>
                <w:szCs w:val="20"/>
              </w:rPr>
              <w:t xml:space="preserve"> </w:t>
            </w:r>
            <w:r w:rsidR="00F16995">
              <w:rPr>
                <w:rFonts w:cstheme="minorHAnsi"/>
                <w:sz w:val="20"/>
                <w:szCs w:val="20"/>
              </w:rPr>
              <w:t>:</w:t>
            </w:r>
            <w:proofErr w:type="gramEnd"/>
            <w:r>
              <w:rPr>
                <w:rFonts w:cstheme="minorHAnsi"/>
                <w:sz w:val="20"/>
                <w:szCs w:val="20"/>
                <w:lang w:val="ru-RU"/>
              </w:rPr>
              <w:t xml:space="preserve">     </w:t>
            </w:r>
            <w:r w:rsidR="00F1699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ru-RU"/>
              </w:rPr>
              <w:t>Отвердитель:</w:t>
            </w:r>
            <w:r w:rsidR="00F16995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103B77" w:rsidRDefault="00F16995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B5FF9"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 w:hint="eastAsia"/>
                <w:sz w:val="20"/>
                <w:szCs w:val="20"/>
              </w:rPr>
              <w:t xml:space="preserve">  1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1"/>
              <w:gridCol w:w="1134"/>
              <w:gridCol w:w="993"/>
            </w:tblGrid>
            <w:tr w:rsidR="00103B77">
              <w:tc>
                <w:tcPr>
                  <w:tcW w:w="1011" w:type="dxa"/>
                </w:tcPr>
                <w:p w:rsidR="00103B77" w:rsidRDefault="00F16995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&lt;18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103B77" w:rsidRDefault="00F16995">
                  <w:pPr>
                    <w:spacing w:line="24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KYD-2000</w:t>
                  </w:r>
                </w:p>
              </w:tc>
              <w:tc>
                <w:tcPr>
                  <w:tcW w:w="993" w:type="dxa"/>
                </w:tcPr>
                <w:p w:rsidR="00103B77" w:rsidRDefault="00F16995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PC-6621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</w:tr>
            <w:tr w:rsidR="00103B77">
              <w:tc>
                <w:tcPr>
                  <w:tcW w:w="1011" w:type="dxa"/>
                </w:tcPr>
                <w:p w:rsidR="00103B77" w:rsidRDefault="00F16995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18-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30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103B77" w:rsidRDefault="00F16995">
                  <w:pPr>
                    <w:spacing w:line="24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KYD-2000</w:t>
                  </w:r>
                </w:p>
              </w:tc>
              <w:tc>
                <w:tcPr>
                  <w:tcW w:w="993" w:type="dxa"/>
                </w:tcPr>
                <w:p w:rsidR="00103B77" w:rsidRDefault="00F16995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PC-6622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</w:tr>
            <w:tr w:rsidR="00103B77">
              <w:tc>
                <w:tcPr>
                  <w:tcW w:w="1011" w:type="dxa"/>
                </w:tcPr>
                <w:p w:rsidR="00103B77" w:rsidRDefault="00F16995">
                  <w:pPr>
                    <w:spacing w:line="200" w:lineRule="exact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&gt; 30</w:t>
                  </w:r>
                  <w:r>
                    <w:rPr>
                      <w:rFonts w:cstheme="minorHAnsi" w:hint="eastAsia"/>
                      <w:sz w:val="20"/>
                      <w:szCs w:val="20"/>
                    </w:rPr>
                    <w:t>°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103B77" w:rsidRDefault="00F16995">
                  <w:pPr>
                    <w:spacing w:line="24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KYD-2000</w:t>
                  </w:r>
                </w:p>
              </w:tc>
              <w:tc>
                <w:tcPr>
                  <w:tcW w:w="993" w:type="dxa"/>
                </w:tcPr>
                <w:p w:rsidR="00103B77" w:rsidRDefault="00F16995">
                  <w:pPr>
                    <w:spacing w:line="200" w:lineRule="exac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eastAsia"/>
                      <w:sz w:val="20"/>
                      <w:szCs w:val="20"/>
                    </w:rPr>
                    <w:t>PC-6623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      </w:t>
                  </w:r>
                </w:p>
              </w:tc>
            </w:tr>
          </w:tbl>
          <w:p w:rsidR="00103B77" w:rsidRDefault="00103B77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16-18s</w:t>
            </w:r>
          </w:p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103B77" w:rsidRPr="00CB5FF9" w:rsidRDefault="00F16995" w:rsidP="00CB5FF9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 w:rsidR="00CB5FF9">
              <w:rPr>
                <w:rFonts w:cstheme="minorHAnsi"/>
                <w:sz w:val="20"/>
                <w:szCs w:val="20"/>
                <w:lang w:val="ru-RU"/>
              </w:rPr>
              <w:t>чаши</w:t>
            </w:r>
          </w:p>
        </w:tc>
        <w:tc>
          <w:tcPr>
            <w:tcW w:w="2410" w:type="dxa"/>
            <w:vAlign w:val="center"/>
          </w:tcPr>
          <w:p w:rsidR="00CB5FF9" w:rsidRDefault="00CB5FF9" w:rsidP="00CB5FF9">
            <w:pPr>
              <w:spacing w:line="240" w:lineRule="exact"/>
            </w:pPr>
            <w:r w:rsidRPr="00CB5FF9">
              <w:t xml:space="preserve">2 </w:t>
            </w:r>
            <w:r w:rsidRPr="00CB5FF9">
              <w:rPr>
                <w:rStyle w:val="anegp0gi0b9av8jahpyh"/>
                <w:lang w:val="ru-RU"/>
              </w:rPr>
              <w:t>часа</w:t>
            </w:r>
            <w:r w:rsidRPr="00CB5FF9">
              <w:t xml:space="preserve"> </w:t>
            </w:r>
            <w:r w:rsidRPr="00CB5FF9">
              <w:rPr>
                <w:rStyle w:val="anegp0gi0b9av8jahpyh"/>
                <w:lang w:val="ru-RU"/>
              </w:rPr>
              <w:t>с</w:t>
            </w:r>
            <w:r w:rsidRPr="00CB5FF9">
              <w:t xml:space="preserve"> </w:t>
            </w:r>
            <w:r>
              <w:rPr>
                <w:rStyle w:val="anegp0gi0b9av8jahpyh"/>
              </w:rPr>
              <w:t>KYD</w:t>
            </w:r>
            <w:r w:rsidRPr="00CB5FF9">
              <w:rPr>
                <w:rStyle w:val="anegp0gi0b9av8jahpyh"/>
              </w:rPr>
              <w:t>-7671</w:t>
            </w:r>
            <w:r w:rsidRPr="00CB5FF9">
              <w:t xml:space="preserve"> </w:t>
            </w:r>
            <w:r w:rsidRPr="00CB5FF9">
              <w:br/>
            </w:r>
          </w:p>
          <w:p w:rsidR="00103B77" w:rsidRPr="00CB5FF9" w:rsidRDefault="00CB5FF9" w:rsidP="00CB5FF9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CB5FF9">
              <w:t xml:space="preserve">4 </w:t>
            </w:r>
            <w:r w:rsidRPr="00CB5FF9">
              <w:rPr>
                <w:lang w:val="ru-RU"/>
              </w:rPr>
              <w:t>часа</w:t>
            </w:r>
            <w:r w:rsidRPr="00CB5FF9">
              <w:t xml:space="preserve"> </w:t>
            </w:r>
            <w:r w:rsidRPr="00CB5FF9">
              <w:rPr>
                <w:rStyle w:val="anegp0gi0b9av8jahpyh"/>
                <w:lang w:val="ru-RU"/>
              </w:rPr>
              <w:t>с</w:t>
            </w:r>
            <w:r w:rsidRPr="00CB5FF9">
              <w:t xml:space="preserve"> </w:t>
            </w:r>
            <w:r>
              <w:rPr>
                <w:rStyle w:val="anegp0gi0b9av8jahpyh"/>
              </w:rPr>
              <w:t>KYD</w:t>
            </w:r>
            <w:r w:rsidRPr="00CB5FF9">
              <w:rPr>
                <w:rStyle w:val="anegp0gi0b9av8jahpyh"/>
              </w:rPr>
              <w:t>-7672/</w:t>
            </w:r>
            <w:r>
              <w:rPr>
                <w:rStyle w:val="anegp0gi0b9av8jahpyh"/>
              </w:rPr>
              <w:t>KYD</w:t>
            </w:r>
            <w:r w:rsidRPr="00CB5FF9">
              <w:rPr>
                <w:rStyle w:val="anegp0gi0b9av8jahpyh"/>
              </w:rPr>
              <w:t>-7673</w:t>
            </w:r>
          </w:p>
        </w:tc>
      </w:tr>
    </w:tbl>
    <w:p w:rsidR="00103B77" w:rsidRPr="00CB5FF9" w:rsidRDefault="00103B77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103B77" w:rsidRPr="00F16995" w:rsidRDefault="00F16995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МЕТОД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 xml:space="preserve">НАНЕСЕНИЯ   </w:t>
      </w:r>
      <w:r>
        <w:rPr>
          <w:rFonts w:cstheme="minorHAnsi"/>
          <w:sz w:val="22"/>
        </w:rPr>
        <w:t xml:space="preserve">                           </w:t>
      </w:r>
      <w:r>
        <w:rPr>
          <w:rFonts w:cstheme="minorHAnsi" w:hint="eastAsia"/>
          <w:sz w:val="22"/>
        </w:rPr>
        <w:t xml:space="preserve">               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ВРЕМЯ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СУШКИ</w:t>
      </w:r>
      <w:bookmarkStart w:id="2" w:name="_GoBack"/>
      <w:bookmarkEnd w:id="2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134"/>
        <w:gridCol w:w="2803"/>
      </w:tblGrid>
      <w:tr w:rsidR="00103B77">
        <w:trPr>
          <w:trHeight w:hRule="exact" w:val="624"/>
        </w:trPr>
        <w:tc>
          <w:tcPr>
            <w:tcW w:w="709" w:type="dxa"/>
          </w:tcPr>
          <w:p w:rsidR="00103B77" w:rsidRDefault="00103B77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03B77" w:rsidRDefault="00F16995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3" w:dyaOrig="586">
                <v:shape id="_x0000_i1028" type="#_x0000_t75" style="width:27.75pt;height:29.25pt" o:ole="">
                  <v:imagedata r:id="rId12" o:title=""/>
                </v:shape>
                <o:OLEObject Type="Embed" ProgID="CorelDraw.Graphic.19" ShapeID="_x0000_i1028" DrawAspect="Content" ObjectID="_1815828063" r:id="rId13"/>
              </w:object>
            </w:r>
          </w:p>
        </w:tc>
        <w:tc>
          <w:tcPr>
            <w:tcW w:w="850" w:type="dxa"/>
          </w:tcPr>
          <w:p w:rsidR="00103B77" w:rsidRDefault="00F16995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3" w:dyaOrig="603">
                <v:shape id="_x0000_i1029" type="#_x0000_t75" style="width:30pt;height:30pt" o:ole="">
                  <v:imagedata r:id="rId14" o:title=""/>
                </v:shape>
                <o:OLEObject Type="Embed" ProgID="CorelDraw.Graphic.19" ShapeID="_x0000_i1029" DrawAspect="Content" ObjectID="_1815828064" r:id="rId15"/>
              </w:object>
            </w:r>
          </w:p>
        </w:tc>
        <w:tc>
          <w:tcPr>
            <w:tcW w:w="1134" w:type="dxa"/>
          </w:tcPr>
          <w:p w:rsidR="00103B77" w:rsidRDefault="00F16995">
            <w:pPr>
              <w:spacing w:line="740" w:lineRule="exact"/>
              <w:ind w:leftChars="70" w:left="168"/>
              <w:rPr>
                <w:rFonts w:cstheme="minorHAnsi"/>
                <w:sz w:val="20"/>
                <w:szCs w:val="20"/>
              </w:rPr>
            </w:pPr>
            <w:r>
              <w:object w:dxaOrig="553" w:dyaOrig="553">
                <v:shape id="_x0000_i1030" type="#_x0000_t75" style="width:27.75pt;height:27.75pt" o:ole="">
                  <v:imagedata r:id="rId16" o:title=""/>
                </v:shape>
                <o:OLEObject Type="Embed" ProgID="CorelDraw.Graphic.19" ShapeID="_x0000_i1030" DrawAspect="Content" ObjectID="_1815828065" r:id="rId17"/>
              </w:object>
            </w:r>
          </w:p>
        </w:tc>
        <w:tc>
          <w:tcPr>
            <w:tcW w:w="2803" w:type="dxa"/>
            <w:vAlign w:val="center"/>
          </w:tcPr>
          <w:p w:rsidR="00103B77" w:rsidRDefault="00F16995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70" w:dyaOrig="536">
                <v:shape id="_x0000_i1031" type="#_x0000_t75" style="width:38.25pt;height:27pt" o:ole="">
                  <v:imagedata r:id="rId18" o:title=""/>
                </v:shape>
                <o:OLEObject Type="Embed" ProgID="CorelDraw.Graphic.19" ShapeID="_x0000_i1031" DrawAspect="Content" ObjectID="_1815828066" r:id="rId19"/>
              </w:object>
            </w:r>
            <w:r>
              <w:t xml:space="preserve">    </w:t>
            </w:r>
          </w:p>
        </w:tc>
      </w:tr>
      <w:tr w:rsidR="00103B77">
        <w:trPr>
          <w:trHeight w:hRule="exact" w:val="624"/>
        </w:trPr>
        <w:tc>
          <w:tcPr>
            <w:tcW w:w="709" w:type="dxa"/>
          </w:tcPr>
          <w:p w:rsidR="00103B77" w:rsidRDefault="00F16995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9" w:dyaOrig="553">
                <v:shape id="_x0000_i1032" type="#_x0000_t75" style="width:23.25pt;height:27.75pt" o:ole="">
                  <v:imagedata r:id="rId20" o:title=""/>
                </v:shape>
                <o:OLEObject Type="Embed" ProgID="CorelDraw.Graphic.19" ShapeID="_x0000_i1032" DrawAspect="Content" ObjectID="_1815828067" r:id="rId21"/>
              </w:object>
            </w:r>
          </w:p>
        </w:tc>
        <w:tc>
          <w:tcPr>
            <w:tcW w:w="851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2.0-2.5</w:t>
            </w:r>
          </w:p>
        </w:tc>
        <w:tc>
          <w:tcPr>
            <w:tcW w:w="1134" w:type="dxa"/>
            <w:vMerge w:val="restart"/>
            <w:vAlign w:val="center"/>
          </w:tcPr>
          <w:p w:rsidR="00103B77" w:rsidRDefault="00CB5FF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anegp0gi0b9av8jahpyh"/>
              </w:rPr>
              <w:t>2</w:t>
            </w:r>
            <w:r>
              <w:t xml:space="preserve"> </w:t>
            </w:r>
            <w:proofErr w:type="spellStart"/>
            <w:r>
              <w:t>слоя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rStyle w:val="anegp0gi0b9av8jahpyh"/>
              </w:rPr>
              <w:t>40-60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мкм</w:t>
            </w:r>
            <w:proofErr w:type="spellEnd"/>
          </w:p>
        </w:tc>
        <w:tc>
          <w:tcPr>
            <w:tcW w:w="2803" w:type="dxa"/>
            <w:vMerge w:val="restart"/>
            <w:vAlign w:val="center"/>
          </w:tcPr>
          <w:p w:rsidR="00103B77" w:rsidRDefault="00CB5FF9" w:rsidP="00CB5FF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Style w:val="anegp0gi0b9av8jahpyh"/>
              </w:rPr>
              <w:t>Время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выключения</w:t>
            </w:r>
            <w:proofErr w:type="spellEnd"/>
            <w:r>
              <w:rPr>
                <w:rStyle w:val="anegp0gi0b9av8jahpyh"/>
              </w:rPr>
              <w:t>:</w:t>
            </w:r>
            <w:r>
              <w:t xml:space="preserve"> </w:t>
            </w:r>
            <w:r>
              <w:rPr>
                <w:rStyle w:val="anegp0gi0b9av8jahpyh"/>
              </w:rPr>
              <w:t>5-10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минут</w:t>
            </w:r>
            <w:proofErr w:type="spellEnd"/>
            <w:r w:rsidR="00F16995">
              <w:rPr>
                <w:rFonts w:cstheme="minorHAnsi" w:hint="eastAsia"/>
                <w:sz w:val="20"/>
                <w:szCs w:val="20"/>
              </w:rPr>
              <w:t xml:space="preserve">   </w:t>
            </w:r>
          </w:p>
        </w:tc>
      </w:tr>
      <w:tr w:rsidR="00103B77">
        <w:trPr>
          <w:trHeight w:hRule="exact" w:val="624"/>
        </w:trPr>
        <w:tc>
          <w:tcPr>
            <w:tcW w:w="709" w:type="dxa"/>
          </w:tcPr>
          <w:p w:rsidR="00103B77" w:rsidRDefault="00F16995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9" w:dyaOrig="553">
                <v:shape id="_x0000_i1033" type="#_x0000_t75" style="width:23.25pt;height:27.75pt" o:ole="">
                  <v:imagedata r:id="rId22" o:title=""/>
                </v:shape>
                <o:OLEObject Type="Embed" ProgID="CorelDraw.Graphic.19" ShapeID="_x0000_i1033" DrawAspect="Content" ObjectID="_1815828068" r:id="rId23"/>
              </w:object>
            </w:r>
          </w:p>
        </w:tc>
        <w:tc>
          <w:tcPr>
            <w:tcW w:w="851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1.8-2.0</w:t>
            </w:r>
          </w:p>
        </w:tc>
        <w:tc>
          <w:tcPr>
            <w:tcW w:w="1134" w:type="dxa"/>
            <w:vMerge/>
            <w:vAlign w:val="center"/>
          </w:tcPr>
          <w:p w:rsidR="00103B77" w:rsidRDefault="00103B7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3" w:type="dxa"/>
            <w:vMerge/>
          </w:tcPr>
          <w:p w:rsidR="00103B77" w:rsidRDefault="00103B7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7435" w:tblpY="-1876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915"/>
        <w:gridCol w:w="1050"/>
      </w:tblGrid>
      <w:tr w:rsidR="00103B77">
        <w:trPr>
          <w:trHeight w:hRule="exact" w:val="624"/>
        </w:trPr>
        <w:tc>
          <w:tcPr>
            <w:tcW w:w="900" w:type="dxa"/>
          </w:tcPr>
          <w:p w:rsidR="00103B77" w:rsidRDefault="00103B77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</w:tcPr>
          <w:p w:rsidR="00103B77" w:rsidRDefault="00F16995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53" w:dyaOrig="603">
                <v:shape id="_x0000_i1034" type="#_x0000_t75" style="width:33pt;height:30pt" o:ole="">
                  <v:imagedata r:id="rId24" o:title=""/>
                </v:shape>
                <o:OLEObject Type="Embed" ProgID="CorelDraw.Graphic.19" ShapeID="_x0000_i1034" DrawAspect="Content" ObjectID="_1815828069" r:id="rId25"/>
              </w:object>
            </w:r>
          </w:p>
        </w:tc>
        <w:tc>
          <w:tcPr>
            <w:tcW w:w="1050" w:type="dxa"/>
          </w:tcPr>
          <w:p w:rsidR="00103B77" w:rsidRDefault="00F16995">
            <w:pPr>
              <w:spacing w:line="74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20" w:dyaOrig="586">
                <v:shape id="_x0000_i1035" type="#_x0000_t75" style="width:30.75pt;height:29.25pt" o:ole="">
                  <v:imagedata r:id="rId26" o:title=""/>
                </v:shape>
                <o:OLEObject Type="Embed" ProgID="CorelDraw.Graphic.19" ShapeID="_x0000_i1035" DrawAspect="Content" ObjectID="_1815828070" r:id="rId27"/>
              </w:object>
            </w:r>
          </w:p>
        </w:tc>
      </w:tr>
      <w:tr w:rsidR="00103B77">
        <w:trPr>
          <w:trHeight w:hRule="exact" w:val="420"/>
        </w:trPr>
        <w:tc>
          <w:tcPr>
            <w:tcW w:w="90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5-10</w:t>
            </w:r>
            <w:r>
              <w:rPr>
                <w:rFonts w:cstheme="minorHAnsi" w:hint="eastAsia"/>
                <w:sz w:val="20"/>
                <w:szCs w:val="20"/>
              </w:rPr>
              <w:t>℃</w:t>
            </w:r>
          </w:p>
        </w:tc>
        <w:tc>
          <w:tcPr>
            <w:tcW w:w="915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80mins</w:t>
            </w:r>
          </w:p>
        </w:tc>
        <w:tc>
          <w:tcPr>
            <w:tcW w:w="105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</w:t>
            </w:r>
            <w:r>
              <w:rPr>
                <w:rFonts w:cstheme="minorHAnsi" w:hint="eastAsia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 w:hint="eastAsia"/>
                <w:sz w:val="20"/>
                <w:szCs w:val="20"/>
              </w:rPr>
              <w:t>ours</w:t>
            </w:r>
          </w:p>
        </w:tc>
      </w:tr>
      <w:tr w:rsidR="00103B77">
        <w:trPr>
          <w:trHeight w:hRule="exact" w:val="408"/>
        </w:trPr>
        <w:tc>
          <w:tcPr>
            <w:tcW w:w="90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15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mins</w:t>
            </w:r>
          </w:p>
        </w:tc>
        <w:tc>
          <w:tcPr>
            <w:tcW w:w="105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 w:hint="eastAsia"/>
                <w:sz w:val="20"/>
                <w:szCs w:val="20"/>
              </w:rPr>
              <w:t>ours</w:t>
            </w:r>
          </w:p>
        </w:tc>
      </w:tr>
      <w:tr w:rsidR="00103B77">
        <w:trPr>
          <w:trHeight w:hRule="exact" w:val="408"/>
        </w:trPr>
        <w:tc>
          <w:tcPr>
            <w:tcW w:w="90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915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 w:hint="eastAsia"/>
                <w:sz w:val="20"/>
                <w:szCs w:val="20"/>
              </w:rPr>
              <w:t>mins</w:t>
            </w:r>
          </w:p>
        </w:tc>
        <w:tc>
          <w:tcPr>
            <w:tcW w:w="1050" w:type="dxa"/>
            <w:vAlign w:val="center"/>
          </w:tcPr>
          <w:p w:rsidR="00103B77" w:rsidRDefault="00F16995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>
              <w:rPr>
                <w:rFonts w:cstheme="minorHAnsi" w:hint="eastAsia"/>
                <w:sz w:val="20"/>
                <w:szCs w:val="20"/>
              </w:rPr>
              <w:t>mins</w:t>
            </w:r>
          </w:p>
        </w:tc>
      </w:tr>
    </w:tbl>
    <w:p w:rsidR="00103B77" w:rsidRDefault="00103B77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103B77" w:rsidRPr="00CB5FF9" w:rsidRDefault="00CB5FF9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ЗАМЕЧАНИЯ:</w:t>
      </w:r>
    </w:p>
    <w:p w:rsidR="00103B77" w:rsidRPr="00F16995" w:rsidRDefault="00F16995">
      <w:pPr>
        <w:spacing w:line="240" w:lineRule="exact"/>
        <w:rPr>
          <w:rFonts w:cstheme="minorHAnsi"/>
          <w:sz w:val="22"/>
          <w:lang w:val="ru-RU"/>
        </w:rPr>
      </w:pPr>
      <w:r w:rsidRPr="00F16995">
        <w:rPr>
          <w:rStyle w:val="anegp0gi0b9av8jahpyh"/>
          <w:lang w:val="ru-RU"/>
        </w:rPr>
        <w:t>После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распыления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дайте</w:t>
      </w:r>
      <w:r w:rsidRPr="00F16995">
        <w:rPr>
          <w:lang w:val="ru-RU"/>
        </w:rPr>
        <w:t xml:space="preserve"> высохнуть на </w:t>
      </w:r>
      <w:r w:rsidRPr="00F16995">
        <w:rPr>
          <w:rStyle w:val="anegp0gi0b9av8jahpyh"/>
          <w:lang w:val="ru-RU"/>
        </w:rPr>
        <w:t>воздухе</w:t>
      </w:r>
      <w:r w:rsidRPr="00F16995">
        <w:rPr>
          <w:lang w:val="ru-RU"/>
        </w:rPr>
        <w:t xml:space="preserve"> в течение </w:t>
      </w:r>
      <w:r w:rsidRPr="00F16995">
        <w:rPr>
          <w:rStyle w:val="anegp0gi0b9av8jahpyh"/>
          <w:lang w:val="ru-RU"/>
        </w:rPr>
        <w:t>5-10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минут</w:t>
      </w:r>
      <w:r w:rsidRPr="00F16995">
        <w:rPr>
          <w:lang w:val="ru-RU"/>
        </w:rPr>
        <w:t xml:space="preserve">, </w:t>
      </w:r>
      <w:r w:rsidRPr="00F16995">
        <w:rPr>
          <w:rStyle w:val="anegp0gi0b9av8jahpyh"/>
          <w:lang w:val="ru-RU"/>
        </w:rPr>
        <w:t>прежде</w:t>
      </w:r>
      <w:r w:rsidRPr="00F16995">
        <w:rPr>
          <w:lang w:val="ru-RU"/>
        </w:rPr>
        <w:t xml:space="preserve"> чем приступить к </w:t>
      </w:r>
      <w:r w:rsidRPr="00F16995">
        <w:rPr>
          <w:rStyle w:val="anegp0gi0b9av8jahpyh"/>
          <w:lang w:val="ru-RU"/>
        </w:rPr>
        <w:t>принудительной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сушке.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Повторное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нанесение: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Отшлифуйте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пораженный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участок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наждачной</w:t>
      </w:r>
      <w:r w:rsidRPr="00F16995">
        <w:rPr>
          <w:lang w:val="ru-RU"/>
        </w:rPr>
        <w:t xml:space="preserve"> бумагой </w:t>
      </w:r>
      <w:r>
        <w:rPr>
          <w:rStyle w:val="anegp0gi0b9av8jahpyh"/>
        </w:rPr>
        <w:t>P</w:t>
      </w:r>
      <w:r w:rsidRPr="00F16995">
        <w:rPr>
          <w:rStyle w:val="anegp0gi0b9av8jahpyh"/>
          <w:lang w:val="ru-RU"/>
        </w:rPr>
        <w:t>1500-</w:t>
      </w:r>
      <w:r>
        <w:rPr>
          <w:rStyle w:val="anegp0gi0b9av8jahpyh"/>
        </w:rPr>
        <w:t>P</w:t>
      </w:r>
      <w:r w:rsidRPr="00F16995">
        <w:rPr>
          <w:rStyle w:val="anegp0gi0b9av8jahpyh"/>
          <w:lang w:val="ru-RU"/>
        </w:rPr>
        <w:t>3000</w:t>
      </w:r>
      <w:r w:rsidRPr="00F16995">
        <w:rPr>
          <w:lang w:val="ru-RU"/>
        </w:rPr>
        <w:t xml:space="preserve"> там, </w:t>
      </w:r>
      <w:r w:rsidRPr="00F16995">
        <w:rPr>
          <w:rStyle w:val="anegp0gi0b9av8jahpyh"/>
          <w:lang w:val="ru-RU"/>
        </w:rPr>
        <w:t>где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после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тщательного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высыхания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остались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частицы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или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потеки,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затем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отполируйте</w:t>
      </w:r>
      <w:r w:rsidRPr="00F16995">
        <w:rPr>
          <w:lang w:val="ru-RU"/>
        </w:rPr>
        <w:t xml:space="preserve">, </w:t>
      </w:r>
      <w:r w:rsidRPr="00F16995">
        <w:rPr>
          <w:rStyle w:val="anegp0gi0b9av8jahpyh"/>
          <w:lang w:val="ru-RU"/>
        </w:rPr>
        <w:t>чтобы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устранить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проблему.</w:t>
      </w:r>
      <w:r>
        <w:rPr>
          <w:rStyle w:val="anegp0gi0b9av8jahpyh"/>
          <w:lang w:val="ru-RU"/>
        </w:rPr>
        <w:br/>
      </w:r>
    </w:p>
    <w:p w:rsidR="00103B77" w:rsidRPr="00F16995" w:rsidRDefault="00F16995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ХРАНЕНИЯ:</w:t>
      </w:r>
    </w:p>
    <w:p w:rsidR="00103B77" w:rsidRPr="00F16995" w:rsidRDefault="00F16995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F16995">
        <w:rPr>
          <w:rStyle w:val="anegp0gi0b9av8jahpyh"/>
          <w:lang w:val="ru-RU"/>
        </w:rPr>
        <w:t>Храните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продукт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в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проветриваемом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месте</w:t>
      </w:r>
      <w:r w:rsidRPr="00F16995">
        <w:rPr>
          <w:lang w:val="ru-RU"/>
        </w:rPr>
        <w:t xml:space="preserve">, </w:t>
      </w:r>
      <w:r w:rsidRPr="00F16995">
        <w:rPr>
          <w:rStyle w:val="anegp0gi0b9av8jahpyh"/>
          <w:lang w:val="ru-RU"/>
        </w:rPr>
        <w:t>вдали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от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прямых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солнечных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лучей.</w:t>
      </w:r>
      <w:r w:rsidRPr="00F16995">
        <w:rPr>
          <w:lang w:val="ru-RU"/>
        </w:rPr>
        <w:t xml:space="preserve"> Температура </w:t>
      </w:r>
      <w:r w:rsidRPr="00F16995">
        <w:rPr>
          <w:rStyle w:val="anegp0gi0b9av8jahpyh"/>
          <w:lang w:val="ru-RU"/>
        </w:rPr>
        <w:t>хранения</w:t>
      </w:r>
      <w:r w:rsidRPr="00F16995">
        <w:rPr>
          <w:lang w:val="ru-RU"/>
        </w:rPr>
        <w:t xml:space="preserve"> должна быть </w:t>
      </w:r>
      <w:r w:rsidRPr="00F16995">
        <w:rPr>
          <w:rStyle w:val="anegp0gi0b9av8jahpyh"/>
          <w:lang w:val="ru-RU"/>
        </w:rPr>
        <w:t>от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до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F16995">
        <w:rPr>
          <w:rStyle w:val="anegp0gi0b9av8jahpyh"/>
          <w:lang w:val="ru-RU"/>
        </w:rPr>
        <w:t>.</w:t>
      </w:r>
      <w:r w:rsidRPr="00F16995">
        <w:rPr>
          <w:lang w:val="ru-RU"/>
        </w:rPr>
        <w:t xml:space="preserve"> Хранить </w:t>
      </w:r>
      <w:r w:rsidRPr="00F16995">
        <w:rPr>
          <w:rStyle w:val="anegp0gi0b9av8jahpyh"/>
          <w:lang w:val="ru-RU"/>
        </w:rPr>
        <w:t>в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закрытой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оригинальной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упаковке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2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года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с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даты</w:t>
      </w:r>
      <w:r w:rsidRPr="00F16995">
        <w:rPr>
          <w:lang w:val="ru-RU"/>
        </w:rPr>
        <w:t xml:space="preserve"> </w:t>
      </w:r>
      <w:r w:rsidRPr="00F16995">
        <w:rPr>
          <w:rStyle w:val="anegp0gi0b9av8jahpyh"/>
          <w:lang w:val="ru-RU"/>
        </w:rPr>
        <w:t>изготовления.</w:t>
      </w:r>
      <w:r>
        <w:rPr>
          <w:rStyle w:val="anegp0gi0b9av8jahpyh"/>
          <w:lang w:val="ru-RU"/>
        </w:rPr>
        <w:br/>
      </w:r>
    </w:p>
    <w:p w:rsidR="00103B77" w:rsidRDefault="00F16995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  <w:r>
        <w:rPr>
          <w:rFonts w:cstheme="minorHAnsi" w:hint="eastAsia"/>
          <w:sz w:val="22"/>
        </w:rPr>
        <w:t>:</w:t>
      </w:r>
    </w:p>
    <w:p w:rsidR="00103B77" w:rsidRDefault="00F16995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5</w:t>
      </w:r>
      <w:r>
        <w:rPr>
          <w:rFonts w:cstheme="minorHAnsi" w:hint="eastAsia"/>
          <w:sz w:val="20"/>
          <w:szCs w:val="20"/>
        </w:rPr>
        <w:t>Л</w:t>
      </w:r>
      <w:r>
        <w:rPr>
          <w:rFonts w:cstheme="minorHAnsi" w:hint="eastAsia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/Tin</w:t>
      </w:r>
    </w:p>
    <w:p w:rsidR="00103B77" w:rsidRDefault="00103B77">
      <w:pPr>
        <w:spacing w:line="240" w:lineRule="exact"/>
        <w:rPr>
          <w:rFonts w:cstheme="minorHAnsi"/>
          <w:sz w:val="20"/>
          <w:szCs w:val="20"/>
        </w:rPr>
      </w:pPr>
    </w:p>
    <w:sectPr w:rsidR="00103B77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962b08d8-d021-4f9e-a22a-47442f0ba96a"/>
  </w:docVars>
  <w:rsids>
    <w:rsidRoot w:val="002C4B78"/>
    <w:rsid w:val="000204F4"/>
    <w:rsid w:val="00067D5A"/>
    <w:rsid w:val="000E6EAD"/>
    <w:rsid w:val="000F78C1"/>
    <w:rsid w:val="00103B77"/>
    <w:rsid w:val="001146BD"/>
    <w:rsid w:val="00125E03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60E08"/>
    <w:rsid w:val="002970C0"/>
    <w:rsid w:val="002C4B78"/>
    <w:rsid w:val="002F1864"/>
    <w:rsid w:val="00330804"/>
    <w:rsid w:val="00331C6B"/>
    <w:rsid w:val="0036247D"/>
    <w:rsid w:val="00373CA6"/>
    <w:rsid w:val="003974F8"/>
    <w:rsid w:val="003C649E"/>
    <w:rsid w:val="003D0FFE"/>
    <w:rsid w:val="00420FAC"/>
    <w:rsid w:val="0047322B"/>
    <w:rsid w:val="004B0E1D"/>
    <w:rsid w:val="004B772A"/>
    <w:rsid w:val="004E0F83"/>
    <w:rsid w:val="004E4E76"/>
    <w:rsid w:val="005314CB"/>
    <w:rsid w:val="005407D8"/>
    <w:rsid w:val="005449E2"/>
    <w:rsid w:val="005511F5"/>
    <w:rsid w:val="00563FCE"/>
    <w:rsid w:val="00566905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A73FE"/>
    <w:rsid w:val="006F6CBD"/>
    <w:rsid w:val="00725B5F"/>
    <w:rsid w:val="00760020"/>
    <w:rsid w:val="007B46ED"/>
    <w:rsid w:val="007D4F9C"/>
    <w:rsid w:val="007E6793"/>
    <w:rsid w:val="00827E74"/>
    <w:rsid w:val="008A1AC0"/>
    <w:rsid w:val="008C23AB"/>
    <w:rsid w:val="008E570E"/>
    <w:rsid w:val="009009C3"/>
    <w:rsid w:val="00906FDB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815CC"/>
    <w:rsid w:val="00A96346"/>
    <w:rsid w:val="00AB6859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658E7"/>
    <w:rsid w:val="00B762E9"/>
    <w:rsid w:val="00BD0CDE"/>
    <w:rsid w:val="00C1471D"/>
    <w:rsid w:val="00C43493"/>
    <w:rsid w:val="00C74E98"/>
    <w:rsid w:val="00C81E6F"/>
    <w:rsid w:val="00C8634F"/>
    <w:rsid w:val="00CB4AF4"/>
    <w:rsid w:val="00CB5FF9"/>
    <w:rsid w:val="00CE7984"/>
    <w:rsid w:val="00D11D43"/>
    <w:rsid w:val="00D27651"/>
    <w:rsid w:val="00D706C5"/>
    <w:rsid w:val="00D7623E"/>
    <w:rsid w:val="00DA3BDB"/>
    <w:rsid w:val="00DA6E83"/>
    <w:rsid w:val="00DC228B"/>
    <w:rsid w:val="00DD05B9"/>
    <w:rsid w:val="00E350E0"/>
    <w:rsid w:val="00E60F56"/>
    <w:rsid w:val="00E875C8"/>
    <w:rsid w:val="00EE53AD"/>
    <w:rsid w:val="00F04D15"/>
    <w:rsid w:val="00F148C8"/>
    <w:rsid w:val="00F15055"/>
    <w:rsid w:val="00F16995"/>
    <w:rsid w:val="00F17D2F"/>
    <w:rsid w:val="00F248CE"/>
    <w:rsid w:val="00F259E8"/>
    <w:rsid w:val="00F30BB6"/>
    <w:rsid w:val="00F474AA"/>
    <w:rsid w:val="00F8365A"/>
    <w:rsid w:val="00FE160E"/>
    <w:rsid w:val="00FE7625"/>
    <w:rsid w:val="00FF1896"/>
    <w:rsid w:val="348A4888"/>
    <w:rsid w:val="34A47998"/>
    <w:rsid w:val="3BAE0CD1"/>
    <w:rsid w:val="655C1AF1"/>
    <w:rsid w:val="65E91E3F"/>
    <w:rsid w:val="7F8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41E3-C740-482A-80E0-41BC2594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CB5FF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CB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45A5-96BA-4F05-B8AD-92D30653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61</cp:revision>
  <cp:lastPrinted>2022-03-23T03:33:00Z</cp:lastPrinted>
  <dcterms:created xsi:type="dcterms:W3CDTF">2021-08-17T06:22:00Z</dcterms:created>
  <dcterms:modified xsi:type="dcterms:W3CDTF">2025-08-04T12:54:00Z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785887D496BD4CA0BA66DF6B7C2E0707</vt:lpwstr>
  </property>
</Properties>
</file>