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67" w:rsidRDefault="00AA1067">
      <w:pPr>
        <w:spacing w:line="500" w:lineRule="exact"/>
        <w:ind w:left="2600" w:hangingChars="650" w:hanging="2600"/>
        <w:rPr>
          <w:rFonts w:eastAsia="Yu Gothic"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AA1067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65D2F" wp14:editId="70A1CAD5">
                <wp:simplePos x="0" y="0"/>
                <wp:positionH relativeFrom="column">
                  <wp:posOffset>1216910</wp:posOffset>
                </wp:positionH>
                <wp:positionV relativeFrom="paragraph">
                  <wp:posOffset>-837056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4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1067" w:rsidRDefault="00AA1067" w:rsidP="00AA1067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1067" w:rsidRDefault="00AA1067" w:rsidP="00AA1067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65D2F" id="组合 4" o:spid="_x0000_s1026" style="position:absolute;left:0;text-align:left;margin-left:95.8pt;margin-top:-65.9pt;width:486.15pt;height:72.55pt;z-index:251659264;mso-width-relative:margin;mso-height-relative:margin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ZK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4;133408,921384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AA1067" w:rsidRDefault="00AA1067" w:rsidP="00AA1067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AA1067" w:rsidRDefault="00AA1067" w:rsidP="00AA1067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16E6">
        <w:rPr>
          <w:rFonts w:cstheme="minorHAnsi"/>
          <w:b/>
          <w:bCs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5290BEF" wp14:editId="32BB9C54">
            <wp:simplePos x="0" y="0"/>
            <wp:positionH relativeFrom="column">
              <wp:posOffset>-45720</wp:posOffset>
            </wp:positionH>
            <wp:positionV relativeFrom="paragraph">
              <wp:posOffset>-726440</wp:posOffset>
            </wp:positionV>
            <wp:extent cx="1990725" cy="914400"/>
            <wp:effectExtent l="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11B" w:rsidRPr="00AA1067" w:rsidRDefault="00AA1067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AA1067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-10 Пластиковая</w:t>
      </w:r>
      <w:r w:rsidRPr="00AA1067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Pr="00AA1067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грунтовка</w:t>
      </w:r>
    </w:p>
    <w:p w:rsidR="00D8111B" w:rsidRPr="00AA1067" w:rsidRDefault="00AA1067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D8111B" w:rsidRPr="00AA1067" w:rsidRDefault="00AA1067">
      <w:pPr>
        <w:spacing w:line="240" w:lineRule="exact"/>
        <w:ind w:left="168" w:hangingChars="70" w:hanging="168"/>
        <w:rPr>
          <w:rFonts w:cstheme="minorHAnsi"/>
          <w:sz w:val="20"/>
          <w:szCs w:val="20"/>
          <w:lang w:val="ru-RU"/>
        </w:rPr>
      </w:pPr>
      <w:r w:rsidRPr="00AA1067">
        <w:rPr>
          <w:rStyle w:val="anegp0gi0b9av8jahpyh"/>
          <w:lang w:val="ru-RU"/>
        </w:rPr>
        <w:t>-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Однокомпонентная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прозрачная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быстросохнущая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грунтовка,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используемая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для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улучшения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адгезии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лакокрасочной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системы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к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пластиковым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деталям.</w:t>
      </w:r>
    </w:p>
    <w:p w:rsidR="00D8111B" w:rsidRPr="00AA1067" w:rsidRDefault="00AA1067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 w:rsidRPr="00AA1067">
        <w:rPr>
          <w:rFonts w:cstheme="minorHAnsi" w:hint="eastAsia"/>
          <w:sz w:val="22"/>
          <w:lang w:val="ru-RU"/>
        </w:rPr>
        <w:t>ОСНОВЫ</w:t>
      </w:r>
    </w:p>
    <w:p w:rsidR="00D8111B" w:rsidRPr="00AA1067" w:rsidRDefault="00AA1067">
      <w:pPr>
        <w:spacing w:line="240" w:lineRule="exact"/>
        <w:ind w:left="140" w:hangingChars="70" w:hanging="140"/>
        <w:rPr>
          <w:rFonts w:cstheme="minorHAnsi"/>
          <w:sz w:val="20"/>
          <w:szCs w:val="20"/>
          <w:lang w:val="ru-RU"/>
        </w:rPr>
      </w:pPr>
      <w:r w:rsidRPr="00AA1067">
        <w:rPr>
          <w:rFonts w:cstheme="minorHAnsi" w:hint="eastAsia"/>
          <w:sz w:val="20"/>
          <w:szCs w:val="20"/>
          <w:lang w:val="ru-RU"/>
        </w:rPr>
        <w:t>-</w:t>
      </w:r>
      <w:r>
        <w:rPr>
          <w:rFonts w:hint="eastAsia"/>
        </w:rPr>
        <w:t>P</w:t>
      </w:r>
      <w:r>
        <w:t>P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BS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BS</w:t>
      </w:r>
      <w:r w:rsidRPr="00AA1067">
        <w:rPr>
          <w:lang w:val="ru-RU"/>
        </w:rPr>
        <w:t>+</w:t>
      </w:r>
      <w:r>
        <w:t>PC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BS</w:t>
      </w:r>
      <w:r w:rsidRPr="00AA1067">
        <w:rPr>
          <w:lang w:val="ru-RU"/>
        </w:rPr>
        <w:t>+</w:t>
      </w:r>
      <w:r>
        <w:t>PBT</w:t>
      </w:r>
      <w:r w:rsidRPr="00AA1067">
        <w:rPr>
          <w:rFonts w:hint="eastAsia"/>
          <w:lang w:val="ru-RU"/>
        </w:rPr>
        <w:t xml:space="preserve"> </w:t>
      </w:r>
      <w:r>
        <w:rPr>
          <w:lang w:val="ru-RU"/>
        </w:rPr>
        <w:t>и пластиковые детали</w:t>
      </w:r>
      <w:r w:rsidRPr="00AA1067">
        <w:rPr>
          <w:lang w:val="ru-RU"/>
        </w:rPr>
        <w:t>.</w:t>
      </w:r>
    </w:p>
    <w:p w:rsidR="00D8111B" w:rsidRPr="00AA1067" w:rsidRDefault="00D8111B">
      <w:pPr>
        <w:spacing w:line="240" w:lineRule="exact"/>
        <w:ind w:left="140" w:hangingChars="70" w:hanging="140"/>
        <w:rPr>
          <w:rFonts w:cstheme="minorHAnsi"/>
          <w:sz w:val="20"/>
          <w:szCs w:val="20"/>
          <w:lang w:val="ru-RU"/>
        </w:rPr>
      </w:pPr>
    </w:p>
    <w:p w:rsidR="00D8111B" w:rsidRPr="00AA1067" w:rsidRDefault="00D8111B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D8111B" w:rsidRDefault="00AA1067">
      <w:pPr>
        <w:spacing w:line="240" w:lineRule="exact"/>
        <w:rPr>
          <w:rFonts w:cstheme="minorHAnsi"/>
          <w:sz w:val="22"/>
        </w:rPr>
      </w:pPr>
      <w:r>
        <w:rPr>
          <w:rFonts w:cstheme="minorHAnsi"/>
          <w:sz w:val="22"/>
          <w:lang w:val="ru-RU"/>
        </w:rPr>
        <w:t>МЕТОД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НАНЕСЕНИЯ</w:t>
      </w:r>
      <w:r>
        <w:rPr>
          <w:rFonts w:cstheme="minorHAnsi"/>
          <w:sz w:val="22"/>
        </w:rPr>
        <w:t xml:space="preserve">                           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134"/>
        <w:gridCol w:w="1109"/>
      </w:tblGrid>
      <w:tr w:rsidR="00D8111B">
        <w:trPr>
          <w:trHeight w:hRule="exact" w:val="624"/>
        </w:trPr>
        <w:tc>
          <w:tcPr>
            <w:tcW w:w="709" w:type="dxa"/>
          </w:tcPr>
          <w:p w:rsidR="00D8111B" w:rsidRDefault="00D8111B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8111B" w:rsidRDefault="00AA1067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60" w:dyaOrig="5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9.25pt" o:ole="">
                  <v:imagedata r:id="rId5" o:title=""/>
                </v:shape>
                <o:OLEObject Type="Embed" ProgID="CorelDraw.Graphic.19" ShapeID="_x0000_i1025" DrawAspect="Content" ObjectID="_1815818852" r:id="rId6"/>
              </w:object>
            </w:r>
          </w:p>
        </w:tc>
        <w:tc>
          <w:tcPr>
            <w:tcW w:w="850" w:type="dxa"/>
          </w:tcPr>
          <w:p w:rsidR="00D8111B" w:rsidRDefault="00AA1067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08" w:dyaOrig="608">
                <v:shape id="_x0000_i1026" type="#_x0000_t75" style="width:30.75pt;height:30.75pt" o:ole="">
                  <v:imagedata r:id="rId7" o:title=""/>
                </v:shape>
                <o:OLEObject Type="Embed" ProgID="CorelDraw.Graphic.19" ShapeID="_x0000_i1026" DrawAspect="Content" ObjectID="_1815818853" r:id="rId8"/>
              </w:object>
            </w:r>
          </w:p>
        </w:tc>
        <w:tc>
          <w:tcPr>
            <w:tcW w:w="1134" w:type="dxa"/>
          </w:tcPr>
          <w:p w:rsidR="00D8111B" w:rsidRDefault="00AA1067">
            <w:pPr>
              <w:spacing w:line="740" w:lineRule="exact"/>
              <w:ind w:leftChars="70" w:left="168"/>
              <w:rPr>
                <w:rFonts w:cstheme="minorHAnsi"/>
                <w:sz w:val="20"/>
                <w:szCs w:val="20"/>
              </w:rPr>
            </w:pPr>
            <w:r>
              <w:object w:dxaOrig="560" w:dyaOrig="560">
                <v:shape id="_x0000_i1027" type="#_x0000_t75" style="width:27.75pt;height:27.75pt" o:ole="">
                  <v:imagedata r:id="rId9" o:title=""/>
                </v:shape>
                <o:OLEObject Type="Embed" ProgID="CorelDraw.Graphic.19" ShapeID="_x0000_i1027" DrawAspect="Content" ObjectID="_1815818854" r:id="rId10"/>
              </w:object>
            </w:r>
          </w:p>
        </w:tc>
        <w:tc>
          <w:tcPr>
            <w:tcW w:w="1109" w:type="dxa"/>
            <w:vAlign w:val="center"/>
          </w:tcPr>
          <w:p w:rsidR="00D8111B" w:rsidRDefault="00AA1067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68" w:dyaOrig="544">
                <v:shape id="_x0000_i1028" type="#_x0000_t75" style="width:38.25pt;height:27pt" o:ole="">
                  <v:imagedata r:id="rId11" o:title=""/>
                </v:shape>
                <o:OLEObject Type="Embed" ProgID="CorelDraw.Graphic.19" ShapeID="_x0000_i1028" DrawAspect="Content" ObjectID="_1815818855" r:id="rId12"/>
              </w:object>
            </w:r>
            <w:r>
              <w:t xml:space="preserve">    </w:t>
            </w:r>
          </w:p>
        </w:tc>
      </w:tr>
      <w:tr w:rsidR="00D8111B">
        <w:trPr>
          <w:trHeight w:hRule="exact" w:val="624"/>
        </w:trPr>
        <w:tc>
          <w:tcPr>
            <w:tcW w:w="709" w:type="dxa"/>
          </w:tcPr>
          <w:p w:rsidR="00D8111B" w:rsidRDefault="00AA1067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4" w:dyaOrig="560">
                <v:shape id="_x0000_i1029" type="#_x0000_t75" style="width:23.25pt;height:27.75pt" o:ole="">
                  <v:imagedata r:id="rId13" o:title=""/>
                </v:shape>
                <o:OLEObject Type="Embed" ProgID="CorelDraw.Graphic.19" ShapeID="_x0000_i1029" DrawAspect="Content" ObjectID="_1815818856" r:id="rId14"/>
              </w:object>
            </w:r>
          </w:p>
        </w:tc>
        <w:tc>
          <w:tcPr>
            <w:tcW w:w="851" w:type="dxa"/>
            <w:vAlign w:val="center"/>
          </w:tcPr>
          <w:p w:rsidR="00D8111B" w:rsidRDefault="00AA106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D8111B" w:rsidRDefault="00AA106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2.0-2.5</w:t>
            </w:r>
          </w:p>
        </w:tc>
        <w:tc>
          <w:tcPr>
            <w:tcW w:w="1134" w:type="dxa"/>
            <w:vMerge w:val="restart"/>
            <w:vAlign w:val="center"/>
          </w:tcPr>
          <w:p w:rsidR="00D8111B" w:rsidRDefault="00AA106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anegp0gi0b9av8jahpyh"/>
              </w:rPr>
              <w:t>1-2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слоя</w:t>
            </w:r>
            <w:proofErr w:type="spellEnd"/>
            <w:r>
              <w:t xml:space="preserve"> </w:t>
            </w:r>
            <w:r>
              <w:rPr>
                <w:rStyle w:val="anegp0gi0b9av8jahpyh"/>
              </w:rPr>
              <w:t>4-5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мкм</w:t>
            </w:r>
            <w:proofErr w:type="spellEnd"/>
          </w:p>
        </w:tc>
        <w:tc>
          <w:tcPr>
            <w:tcW w:w="1109" w:type="dxa"/>
            <w:vMerge w:val="restart"/>
            <w:vAlign w:val="center"/>
          </w:tcPr>
          <w:p w:rsidR="00D8111B" w:rsidRDefault="00AA106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3-5'</w:t>
            </w:r>
          </w:p>
        </w:tc>
      </w:tr>
      <w:tr w:rsidR="00D8111B">
        <w:trPr>
          <w:trHeight w:hRule="exact" w:val="624"/>
        </w:trPr>
        <w:tc>
          <w:tcPr>
            <w:tcW w:w="709" w:type="dxa"/>
          </w:tcPr>
          <w:p w:rsidR="00D8111B" w:rsidRDefault="00AA1067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4" w:dyaOrig="560">
                <v:shape id="_x0000_i1030" type="#_x0000_t75" style="width:23.25pt;height:27.75pt" o:ole="">
                  <v:imagedata r:id="rId15" o:title=""/>
                </v:shape>
                <o:OLEObject Type="Embed" ProgID="CorelDraw.Graphic.19" ShapeID="_x0000_i1030" DrawAspect="Content" ObjectID="_1815818857" r:id="rId16"/>
              </w:object>
            </w:r>
          </w:p>
        </w:tc>
        <w:tc>
          <w:tcPr>
            <w:tcW w:w="851" w:type="dxa"/>
            <w:vAlign w:val="center"/>
          </w:tcPr>
          <w:p w:rsidR="00D8111B" w:rsidRDefault="00AA106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D8111B" w:rsidRDefault="00AA106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1.8-2.0</w:t>
            </w:r>
          </w:p>
        </w:tc>
        <w:tc>
          <w:tcPr>
            <w:tcW w:w="1134" w:type="dxa"/>
            <w:vMerge/>
            <w:vAlign w:val="center"/>
          </w:tcPr>
          <w:p w:rsidR="00D8111B" w:rsidRDefault="00D8111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D8111B" w:rsidRDefault="00D8111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8111B" w:rsidRDefault="00D8111B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D8111B" w:rsidRPr="00AA1067" w:rsidRDefault="00AA1067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AA1067">
        <w:rPr>
          <w:rStyle w:val="anegp0gi0b9av8jahpyh"/>
          <w:lang w:val="ru-RU"/>
        </w:rPr>
        <w:t>ОЧИСТКА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ОБОРУДОВАНИЯ</w:t>
      </w:r>
      <w:r w:rsidRPr="00AA1067">
        <w:rPr>
          <w:rStyle w:val="anegp0gi0b9av8jahpyh"/>
          <w:lang w:val="ru-RU"/>
        </w:rPr>
        <w:br/>
      </w:r>
      <w:r w:rsidRPr="00AA1067">
        <w:rPr>
          <w:rStyle w:val="anegp0gi0b9av8jahpyh"/>
          <w:lang w:val="ru-RU"/>
        </w:rPr>
        <w:t>Очистите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с</w:t>
      </w:r>
      <w:r w:rsidRPr="00AA1067">
        <w:rPr>
          <w:lang w:val="ru-RU"/>
        </w:rPr>
        <w:t xml:space="preserve"> помощью </w:t>
      </w:r>
      <w:r w:rsidRPr="00AA1067">
        <w:rPr>
          <w:rStyle w:val="anegp0gi0b9av8jahpyh"/>
          <w:lang w:val="ru-RU"/>
        </w:rPr>
        <w:t>чистящего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растворителя</w:t>
      </w:r>
      <w:r w:rsidRPr="00AA1067">
        <w:rPr>
          <w:lang w:val="ru-RU"/>
        </w:rPr>
        <w:t xml:space="preserve">, </w:t>
      </w:r>
      <w:r w:rsidRPr="00AA1067">
        <w:rPr>
          <w:rStyle w:val="anegp0gi0b9av8jahpyh"/>
          <w:lang w:val="ru-RU"/>
        </w:rPr>
        <w:t>прежде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чем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продукт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затвердеет</w:t>
      </w:r>
      <w:r w:rsidRPr="00AA1067">
        <w:rPr>
          <w:rFonts w:cstheme="minorHAnsi"/>
          <w:sz w:val="20"/>
          <w:szCs w:val="20"/>
          <w:lang w:val="ru-RU"/>
        </w:rPr>
        <w:t>.</w:t>
      </w:r>
    </w:p>
    <w:p w:rsidR="00D8111B" w:rsidRPr="00AA1067" w:rsidRDefault="00D8111B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D8111B" w:rsidRPr="00AA1067" w:rsidRDefault="00AA1067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D8111B" w:rsidRDefault="00AA1067">
      <w:pPr>
        <w:spacing w:line="240" w:lineRule="exact"/>
        <w:rPr>
          <w:rStyle w:val="anegp0gi0b9av8jahpyh"/>
          <w:lang w:val="ru-RU"/>
        </w:rPr>
      </w:pPr>
      <w:r w:rsidRPr="00AA1067">
        <w:rPr>
          <w:rStyle w:val="anegp0gi0b9av8jahpyh"/>
          <w:lang w:val="ru-RU"/>
        </w:rPr>
        <w:t>Время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высыхания</w:t>
      </w:r>
      <w:r w:rsidRPr="00AA1067">
        <w:rPr>
          <w:lang w:val="ru-RU"/>
        </w:rPr>
        <w:t xml:space="preserve"> на </w:t>
      </w:r>
      <w:r w:rsidRPr="00AA1067">
        <w:rPr>
          <w:rStyle w:val="anegp0gi0b9av8jahpyh"/>
          <w:lang w:val="ru-RU"/>
        </w:rPr>
        <w:t>воздухе: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Оставьте</w:t>
      </w:r>
      <w:r w:rsidRPr="00AA1067">
        <w:rPr>
          <w:lang w:val="ru-RU"/>
        </w:rPr>
        <w:t xml:space="preserve"> на </w:t>
      </w:r>
      <w:r w:rsidRPr="00AA1067">
        <w:rPr>
          <w:rStyle w:val="anegp0gi0b9av8jahpyh"/>
          <w:lang w:val="ru-RU"/>
        </w:rPr>
        <w:t>5-10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минут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при</w:t>
      </w:r>
      <w:r w:rsidRPr="00AA1067">
        <w:rPr>
          <w:lang w:val="ru-RU"/>
        </w:rPr>
        <w:t xml:space="preserve"> температуре </w:t>
      </w:r>
      <w:r w:rsidRPr="00AA1067">
        <w:rPr>
          <w:rStyle w:val="anegp0gi0b9av8jahpyh"/>
          <w:lang w:val="ru-RU"/>
        </w:rPr>
        <w:t>23°</w:t>
      </w:r>
      <w:r>
        <w:rPr>
          <w:rStyle w:val="anegp0gi0b9av8jahpyh"/>
        </w:rPr>
        <w:t>C</w:t>
      </w:r>
      <w:r w:rsidRPr="00AA1067">
        <w:rPr>
          <w:rStyle w:val="anegp0gi0b9av8jahpyh"/>
          <w:lang w:val="ru-RU"/>
        </w:rPr>
        <w:t>.</w:t>
      </w:r>
    </w:p>
    <w:p w:rsidR="00AA1067" w:rsidRPr="00AA1067" w:rsidRDefault="00AA1067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D8111B" w:rsidRPr="00AA1067" w:rsidRDefault="00AA1067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БЕЗОПАСНОСТЬ</w:t>
      </w:r>
    </w:p>
    <w:p w:rsidR="00D8111B" w:rsidRDefault="00AA1067">
      <w:pPr>
        <w:spacing w:line="240" w:lineRule="exact"/>
        <w:rPr>
          <w:rStyle w:val="anegp0gi0b9av8jahpyh"/>
          <w:lang w:val="ru-RU"/>
        </w:rPr>
      </w:pPr>
      <w:r w:rsidRPr="00AA1067">
        <w:rPr>
          <w:rStyle w:val="anegp0gi0b9av8jahpyh"/>
          <w:lang w:val="ru-RU"/>
        </w:rPr>
        <w:t>Следуйте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инструкциям</w:t>
      </w:r>
      <w:r w:rsidRPr="00AA1067">
        <w:rPr>
          <w:lang w:val="ru-RU"/>
        </w:rPr>
        <w:t xml:space="preserve"> на </w:t>
      </w:r>
      <w:r w:rsidRPr="00AA1067">
        <w:rPr>
          <w:rStyle w:val="anegp0gi0b9av8jahpyh"/>
          <w:lang w:val="ru-RU"/>
        </w:rPr>
        <w:t>этикетке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продукта.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Для</w:t>
      </w:r>
      <w:r w:rsidRPr="00AA1067">
        <w:rPr>
          <w:lang w:val="ru-RU"/>
        </w:rPr>
        <w:t xml:space="preserve"> получения </w:t>
      </w:r>
      <w:r w:rsidRPr="00AA1067">
        <w:rPr>
          <w:rStyle w:val="anegp0gi0b9av8jahpyh"/>
          <w:lang w:val="ru-RU"/>
        </w:rPr>
        <w:t>дополнительной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информации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ознакомьтесь</w:t>
      </w:r>
      <w:r w:rsidRPr="00AA1067">
        <w:rPr>
          <w:lang w:val="ru-RU"/>
        </w:rPr>
        <w:t xml:space="preserve"> с </w:t>
      </w:r>
      <w:r w:rsidRPr="00AA1067">
        <w:rPr>
          <w:rStyle w:val="anegp0gi0b9av8jahpyh"/>
          <w:lang w:val="ru-RU"/>
        </w:rPr>
        <w:t>паспортами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безопасности.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Соответствует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требованиям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Национального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законодательства</w:t>
      </w:r>
      <w:r w:rsidRPr="00AA1067">
        <w:rPr>
          <w:lang w:val="ru-RU"/>
        </w:rPr>
        <w:t xml:space="preserve"> в области </w:t>
      </w:r>
      <w:r w:rsidRPr="00AA1067">
        <w:rPr>
          <w:rStyle w:val="anegp0gi0b9av8jahpyh"/>
          <w:lang w:val="ru-RU"/>
        </w:rPr>
        <w:t>охраны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здоровья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и</w:t>
      </w:r>
      <w:r w:rsidRPr="00AA1067">
        <w:rPr>
          <w:lang w:val="ru-RU"/>
        </w:rPr>
        <w:t xml:space="preserve"> техники </w:t>
      </w:r>
      <w:r w:rsidRPr="00AA1067">
        <w:rPr>
          <w:rStyle w:val="anegp0gi0b9av8jahpyh"/>
          <w:lang w:val="ru-RU"/>
        </w:rPr>
        <w:t>безопасности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на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производстве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и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утилизации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отходов.</w:t>
      </w:r>
    </w:p>
    <w:p w:rsidR="00AA1067" w:rsidRPr="00AA1067" w:rsidRDefault="00AA1067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D8111B" w:rsidRPr="00AA1067" w:rsidRDefault="00AA1067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D8111B" w:rsidRDefault="00AA1067">
      <w:pPr>
        <w:spacing w:line="240" w:lineRule="exact"/>
        <w:rPr>
          <w:rStyle w:val="anegp0gi0b9av8jahpyh"/>
          <w:lang w:val="ru-RU"/>
        </w:rPr>
      </w:pPr>
      <w:r w:rsidRPr="00AA1067">
        <w:rPr>
          <w:rStyle w:val="anegp0gi0b9av8jahpyh"/>
          <w:lang w:val="ru-RU"/>
        </w:rPr>
        <w:t>Храните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продукт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в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проветриваемом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месте</w:t>
      </w:r>
      <w:r w:rsidRPr="00AA1067">
        <w:rPr>
          <w:lang w:val="ru-RU"/>
        </w:rPr>
        <w:t xml:space="preserve">, </w:t>
      </w:r>
      <w:r w:rsidRPr="00AA1067">
        <w:rPr>
          <w:rStyle w:val="anegp0gi0b9av8jahpyh"/>
          <w:lang w:val="ru-RU"/>
        </w:rPr>
        <w:t>вдали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от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прямых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солнечных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лучей.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Хранить</w:t>
      </w:r>
      <w:r w:rsidRPr="00AA1067">
        <w:rPr>
          <w:lang w:val="ru-RU"/>
        </w:rPr>
        <w:t xml:space="preserve"> при температуре </w:t>
      </w:r>
      <w:r w:rsidRPr="00AA1067">
        <w:rPr>
          <w:rStyle w:val="anegp0gi0b9av8jahpyh"/>
          <w:lang w:val="ru-RU"/>
        </w:rPr>
        <w:t>от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AA1067">
        <w:rPr>
          <w:lang w:val="ru-RU"/>
        </w:rPr>
        <w:t xml:space="preserve"> до </w:t>
      </w:r>
      <w:r w:rsidRPr="00AA1067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AA1067">
        <w:rPr>
          <w:rStyle w:val="anegp0gi0b9av8jahpyh"/>
          <w:lang w:val="ru-RU"/>
        </w:rPr>
        <w:t>.</w:t>
      </w:r>
      <w:r w:rsidRPr="00AA1067">
        <w:rPr>
          <w:lang w:val="ru-RU"/>
        </w:rPr>
        <w:t xml:space="preserve"> Хранить </w:t>
      </w:r>
      <w:r w:rsidRPr="00AA1067">
        <w:rPr>
          <w:rStyle w:val="anegp0gi0b9av8jahpyh"/>
          <w:lang w:val="ru-RU"/>
        </w:rPr>
        <w:t>в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закрытой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оригинальной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упаковке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2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года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с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даты</w:t>
      </w:r>
      <w:r w:rsidRPr="00AA1067">
        <w:rPr>
          <w:lang w:val="ru-RU"/>
        </w:rPr>
        <w:t xml:space="preserve"> </w:t>
      </w:r>
      <w:r w:rsidRPr="00AA1067">
        <w:rPr>
          <w:rStyle w:val="anegp0gi0b9av8jahpyh"/>
          <w:lang w:val="ru-RU"/>
        </w:rPr>
        <w:t>изготовления.</w:t>
      </w:r>
    </w:p>
    <w:p w:rsidR="00AA1067" w:rsidRPr="00AA1067" w:rsidRDefault="00AA1067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D8111B" w:rsidRDefault="00AA1067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УПАКОВКА</w:t>
      </w:r>
    </w:p>
    <w:p w:rsidR="00D8111B" w:rsidRDefault="00AA1067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 xml:space="preserve">1L/ </w:t>
      </w:r>
      <w:r>
        <w:rPr>
          <w:rFonts w:cstheme="minorHAnsi" w:hint="eastAsia"/>
          <w:sz w:val="20"/>
          <w:szCs w:val="20"/>
        </w:rPr>
        <w:t>жестяная</w:t>
      </w:r>
      <w:r>
        <w:rPr>
          <w:rFonts w:cstheme="minorHAnsi" w:hint="eastAsia"/>
          <w:sz w:val="20"/>
          <w:szCs w:val="20"/>
        </w:rPr>
        <w:t xml:space="preserve"> </w:t>
      </w:r>
      <w:r>
        <w:rPr>
          <w:rFonts w:cstheme="minorHAnsi" w:hint="eastAsia"/>
          <w:sz w:val="20"/>
          <w:szCs w:val="20"/>
        </w:rPr>
        <w:t>банка</w:t>
      </w:r>
      <w:bookmarkStart w:id="0" w:name="_GoBack"/>
      <w:bookmarkEnd w:id="0"/>
      <w:r>
        <w:rPr>
          <w:rFonts w:cstheme="minorHAnsi" w:hint="eastAsia"/>
          <w:sz w:val="20"/>
          <w:szCs w:val="20"/>
        </w:rPr>
        <w:t>.</w:t>
      </w:r>
    </w:p>
    <w:sectPr w:rsidR="00D8111B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c4cd9d93-2b63-48db-b2fd-85af58043001"/>
  </w:docVars>
  <w:rsids>
    <w:rsidRoot w:val="002C4B78"/>
    <w:rsid w:val="000204F4"/>
    <w:rsid w:val="00067D5A"/>
    <w:rsid w:val="000E6EAD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60E08"/>
    <w:rsid w:val="002C4B78"/>
    <w:rsid w:val="002F1864"/>
    <w:rsid w:val="00330804"/>
    <w:rsid w:val="0036247D"/>
    <w:rsid w:val="00373CA6"/>
    <w:rsid w:val="00384ED8"/>
    <w:rsid w:val="003974F8"/>
    <w:rsid w:val="003C649E"/>
    <w:rsid w:val="003D0FFE"/>
    <w:rsid w:val="00420FAC"/>
    <w:rsid w:val="00440419"/>
    <w:rsid w:val="0047322B"/>
    <w:rsid w:val="004B0E1D"/>
    <w:rsid w:val="004B772A"/>
    <w:rsid w:val="004E0F83"/>
    <w:rsid w:val="004E4E76"/>
    <w:rsid w:val="005314CB"/>
    <w:rsid w:val="005407D8"/>
    <w:rsid w:val="005449E2"/>
    <w:rsid w:val="005511F5"/>
    <w:rsid w:val="00563FCE"/>
    <w:rsid w:val="005D27EE"/>
    <w:rsid w:val="005D50D9"/>
    <w:rsid w:val="0060764E"/>
    <w:rsid w:val="00612058"/>
    <w:rsid w:val="006217B6"/>
    <w:rsid w:val="0063596E"/>
    <w:rsid w:val="00635E2F"/>
    <w:rsid w:val="00655BD2"/>
    <w:rsid w:val="00663A63"/>
    <w:rsid w:val="006C1CCE"/>
    <w:rsid w:val="006F6CBD"/>
    <w:rsid w:val="00725B5F"/>
    <w:rsid w:val="00760020"/>
    <w:rsid w:val="007B46ED"/>
    <w:rsid w:val="007C6422"/>
    <w:rsid w:val="007D4F9C"/>
    <w:rsid w:val="007E6793"/>
    <w:rsid w:val="00827E74"/>
    <w:rsid w:val="008A1AC0"/>
    <w:rsid w:val="008C23AB"/>
    <w:rsid w:val="008E570E"/>
    <w:rsid w:val="009009C3"/>
    <w:rsid w:val="00906FDB"/>
    <w:rsid w:val="009546FD"/>
    <w:rsid w:val="00971219"/>
    <w:rsid w:val="009760A4"/>
    <w:rsid w:val="00985A9F"/>
    <w:rsid w:val="00993952"/>
    <w:rsid w:val="009B514F"/>
    <w:rsid w:val="009E43F6"/>
    <w:rsid w:val="00A258EC"/>
    <w:rsid w:val="00A50D24"/>
    <w:rsid w:val="00A52FFC"/>
    <w:rsid w:val="00A96346"/>
    <w:rsid w:val="00AA1067"/>
    <w:rsid w:val="00AE2D38"/>
    <w:rsid w:val="00B143DF"/>
    <w:rsid w:val="00B14683"/>
    <w:rsid w:val="00B15D70"/>
    <w:rsid w:val="00B170F1"/>
    <w:rsid w:val="00B2518F"/>
    <w:rsid w:val="00B2763C"/>
    <w:rsid w:val="00B31F91"/>
    <w:rsid w:val="00B33C77"/>
    <w:rsid w:val="00B47E0F"/>
    <w:rsid w:val="00B762E9"/>
    <w:rsid w:val="00B92773"/>
    <w:rsid w:val="00BD0CDE"/>
    <w:rsid w:val="00C1471D"/>
    <w:rsid w:val="00C43493"/>
    <w:rsid w:val="00C74E98"/>
    <w:rsid w:val="00C81E6F"/>
    <w:rsid w:val="00C8634F"/>
    <w:rsid w:val="00CB4AF4"/>
    <w:rsid w:val="00CE7984"/>
    <w:rsid w:val="00D11D43"/>
    <w:rsid w:val="00D42280"/>
    <w:rsid w:val="00D64826"/>
    <w:rsid w:val="00D706C5"/>
    <w:rsid w:val="00D7623E"/>
    <w:rsid w:val="00D8111B"/>
    <w:rsid w:val="00DA15A3"/>
    <w:rsid w:val="00DA3BDB"/>
    <w:rsid w:val="00DA6E83"/>
    <w:rsid w:val="00DC228B"/>
    <w:rsid w:val="00DD05B9"/>
    <w:rsid w:val="00E350E0"/>
    <w:rsid w:val="00E60F56"/>
    <w:rsid w:val="00E875C8"/>
    <w:rsid w:val="00EE53AD"/>
    <w:rsid w:val="00F04D15"/>
    <w:rsid w:val="00F07A2C"/>
    <w:rsid w:val="00F148C8"/>
    <w:rsid w:val="00F15055"/>
    <w:rsid w:val="00F17D2F"/>
    <w:rsid w:val="00F248CE"/>
    <w:rsid w:val="00F259E8"/>
    <w:rsid w:val="00F30BB6"/>
    <w:rsid w:val="00F8365A"/>
    <w:rsid w:val="00FB45E2"/>
    <w:rsid w:val="00FE160E"/>
    <w:rsid w:val="00FE7625"/>
    <w:rsid w:val="00FF1896"/>
    <w:rsid w:val="02CD0461"/>
    <w:rsid w:val="0B8E47A9"/>
    <w:rsid w:val="2AF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AFD39-D628-459C-864F-3C8B0384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AA106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AA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61</cp:revision>
  <cp:lastPrinted>2022-03-23T03:33:00Z</cp:lastPrinted>
  <dcterms:created xsi:type="dcterms:W3CDTF">2021-08-17T06:22:00Z</dcterms:created>
  <dcterms:modified xsi:type="dcterms:W3CDTF">2025-08-04T10:21:00Z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E332816C899E4C199D4605D1997ED7C2</vt:lpwstr>
  </property>
</Properties>
</file>